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C98" w:rsidRPr="00DC222E" w:rsidRDefault="00913C98" w:rsidP="00913C9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</w:pPr>
      <w:r w:rsidRPr="00DC222E"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  <w:t xml:space="preserve">Календарно-тематическое планирование </w:t>
      </w:r>
    </w:p>
    <w:p w:rsidR="00913C98" w:rsidRPr="00DC222E" w:rsidRDefault="00913C98" w:rsidP="00913C9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45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5"/>
        <w:gridCol w:w="990"/>
        <w:gridCol w:w="1530"/>
        <w:gridCol w:w="1440"/>
        <w:gridCol w:w="3773"/>
        <w:gridCol w:w="3260"/>
        <w:gridCol w:w="3042"/>
      </w:tblGrid>
      <w:tr w:rsidR="00913C98" w:rsidRPr="00DC222E" w:rsidTr="00BB02FD">
        <w:trPr>
          <w:trHeight w:val="728"/>
          <w:jc w:val="center"/>
        </w:trPr>
        <w:tc>
          <w:tcPr>
            <w:tcW w:w="545" w:type="dxa"/>
            <w:vAlign w:val="center"/>
          </w:tcPr>
          <w:p w:rsidR="00913C98" w:rsidRPr="00DC222E" w:rsidRDefault="00913C98" w:rsidP="00913C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913C98" w:rsidRPr="00DC222E" w:rsidRDefault="00913C98" w:rsidP="00913C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DC22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DC22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990" w:type="dxa"/>
            <w:vAlign w:val="center"/>
          </w:tcPr>
          <w:p w:rsidR="00913C98" w:rsidRPr="00DC222E" w:rsidRDefault="00913C98" w:rsidP="00913C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530" w:type="dxa"/>
            <w:vAlign w:val="center"/>
          </w:tcPr>
          <w:p w:rsidR="00913C98" w:rsidRPr="00DC222E" w:rsidRDefault="00913C98" w:rsidP="00913C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440" w:type="dxa"/>
            <w:vAlign w:val="center"/>
          </w:tcPr>
          <w:p w:rsidR="00913C98" w:rsidRPr="00DC222E" w:rsidRDefault="00913C98" w:rsidP="00913C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3773" w:type="dxa"/>
            <w:vAlign w:val="center"/>
          </w:tcPr>
          <w:p w:rsidR="00913C98" w:rsidRPr="00DC222E" w:rsidRDefault="00913C98" w:rsidP="00913C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виды учебной деятельности</w:t>
            </w:r>
          </w:p>
        </w:tc>
        <w:tc>
          <w:tcPr>
            <w:tcW w:w="3260" w:type="dxa"/>
            <w:vAlign w:val="center"/>
          </w:tcPr>
          <w:p w:rsidR="00913C98" w:rsidRPr="00DC222E" w:rsidRDefault="00913C98" w:rsidP="00913C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предметные</w:t>
            </w:r>
          </w:p>
          <w:p w:rsidR="00913C98" w:rsidRPr="00DC222E" w:rsidRDefault="00913C98" w:rsidP="00913C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 освоения</w:t>
            </w:r>
          </w:p>
          <w:p w:rsidR="00913C98" w:rsidRPr="00DC222E" w:rsidRDefault="00913C98" w:rsidP="00913C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материала</w:t>
            </w:r>
          </w:p>
        </w:tc>
        <w:tc>
          <w:tcPr>
            <w:tcW w:w="3042" w:type="dxa"/>
            <w:vAlign w:val="center"/>
          </w:tcPr>
          <w:p w:rsidR="00913C98" w:rsidRPr="00DC222E" w:rsidRDefault="00913C98" w:rsidP="00913C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Универсальные учебные действия</w:t>
            </w:r>
          </w:p>
        </w:tc>
      </w:tr>
      <w:tr w:rsidR="00913C98" w:rsidRPr="00DC222E" w:rsidTr="00167BBC">
        <w:trPr>
          <w:trHeight w:val="284"/>
          <w:jc w:val="center"/>
        </w:trPr>
        <w:tc>
          <w:tcPr>
            <w:tcW w:w="14580" w:type="dxa"/>
            <w:gridSpan w:val="7"/>
          </w:tcPr>
          <w:p w:rsidR="00913C98" w:rsidRPr="00DC222E" w:rsidRDefault="00913C98" w:rsidP="00913C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четверть (18 часов)</w:t>
            </w:r>
          </w:p>
        </w:tc>
      </w:tr>
      <w:tr w:rsidR="00913C98" w:rsidRPr="00DC222E" w:rsidTr="00167BBC">
        <w:trPr>
          <w:trHeight w:val="303"/>
          <w:jc w:val="center"/>
        </w:trPr>
        <w:tc>
          <w:tcPr>
            <w:tcW w:w="14580" w:type="dxa"/>
            <w:gridSpan w:val="7"/>
          </w:tcPr>
          <w:p w:rsidR="00913C98" w:rsidRPr="00DC222E" w:rsidRDefault="00913C98" w:rsidP="00913C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«Земля и человечество» (9 часов)</w:t>
            </w:r>
          </w:p>
          <w:p w:rsidR="00913C98" w:rsidRPr="00DC222E" w:rsidRDefault="00913C98" w:rsidP="00913C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+ 1 природная экскурсия из раздела «Родной край – часть большой страны» (по усмотрению учителя*)</w:t>
            </w:r>
          </w:p>
        </w:tc>
      </w:tr>
      <w:tr w:rsidR="00913C98" w:rsidRPr="00DC222E" w:rsidTr="00BB02FD">
        <w:trPr>
          <w:jc w:val="center"/>
        </w:trPr>
        <w:tc>
          <w:tcPr>
            <w:tcW w:w="545" w:type="dxa"/>
          </w:tcPr>
          <w:p w:rsidR="00913C98" w:rsidRPr="00DC222E" w:rsidRDefault="00913C98" w:rsidP="00913C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</w:tcPr>
          <w:p w:rsidR="00696244" w:rsidRDefault="00696244" w:rsidP="00913C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3C98" w:rsidRPr="00696244" w:rsidRDefault="00696244" w:rsidP="006962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4.09</w:t>
            </w:r>
          </w:p>
        </w:tc>
        <w:tc>
          <w:tcPr>
            <w:tcW w:w="1530" w:type="dxa"/>
          </w:tcPr>
          <w:p w:rsidR="00913C98" w:rsidRPr="00DC222E" w:rsidRDefault="00913C98" w:rsidP="00913C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глазами астронома.</w:t>
            </w:r>
          </w:p>
          <w:p w:rsidR="00913C98" w:rsidRPr="00DC222E" w:rsidRDefault="00913C98" w:rsidP="00913C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3C98" w:rsidRPr="00DC222E" w:rsidRDefault="00913C98" w:rsidP="00913C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Стартовая диагностика </w:t>
            </w:r>
          </w:p>
          <w:p w:rsidR="00913C98" w:rsidRPr="00DC222E" w:rsidRDefault="00913C98" w:rsidP="00913C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3C98" w:rsidRPr="00DC222E" w:rsidRDefault="00913C98" w:rsidP="00913C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</w:tcPr>
          <w:p w:rsidR="00913C98" w:rsidRPr="00DC222E" w:rsidRDefault="00913C98" w:rsidP="00913C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введения в новую тему </w:t>
            </w:r>
          </w:p>
          <w:p w:rsidR="00913C98" w:rsidRPr="00DC222E" w:rsidRDefault="00913C98" w:rsidP="00913C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913C98" w:rsidRPr="00DC222E" w:rsidRDefault="00913C98" w:rsidP="00913C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Знакомиться с учебником и учебными пособиями, с целями и задачами раздела. Извлекать из текста учебника цифровые данные о Солнце, выписывать их в рабочую тетрадь.</w:t>
            </w: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Изучать по схеме строение Солнечной системы, перечислять планеты в правильной последовательности, моделировать строение Солнечной системы. Работать </w:t>
            </w:r>
            <w:proofErr w:type="gramStart"/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взрослыми; находить в дополнительной литературе, Интернете научные сведения о Солнце и Солнечной системе, кометах, астероидах, готовить сообщения  </w:t>
            </w:r>
          </w:p>
        </w:tc>
        <w:tc>
          <w:tcPr>
            <w:tcW w:w="3260" w:type="dxa"/>
          </w:tcPr>
          <w:p w:rsidR="00913C98" w:rsidRPr="00DC222E" w:rsidRDefault="00913C98" w:rsidP="00913C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значения слов: «астрономия», «астроном». Понимать учебную задачу урока и стремиться её выполнить.</w:t>
            </w:r>
            <w:r w:rsidRPr="00DC22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:rsidR="00913C98" w:rsidRPr="00DC222E" w:rsidRDefault="00913C98" w:rsidP="00913C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Рассказывать о мире с точки зрения астронома </w:t>
            </w:r>
          </w:p>
          <w:p w:rsidR="00913C98" w:rsidRPr="00DC222E" w:rsidRDefault="00913C98" w:rsidP="00913C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913C98" w:rsidRPr="00DC222E" w:rsidRDefault="00913C98" w:rsidP="00913C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Извлечение информации из учебника. Преобразование модели с целью выявления общих законов, определяющих данную предметную область. Построение логической цепочки рассуждений, анализ истинности утверждений. Работа в паре. Формулировать выводы из изученного материала, отвечать на итоговые вопросы и оценивать достижения на уроке </w:t>
            </w:r>
          </w:p>
        </w:tc>
      </w:tr>
      <w:tr w:rsidR="00913C98" w:rsidRPr="00DC222E" w:rsidTr="00BB02FD">
        <w:trPr>
          <w:jc w:val="center"/>
        </w:trPr>
        <w:tc>
          <w:tcPr>
            <w:tcW w:w="545" w:type="dxa"/>
          </w:tcPr>
          <w:p w:rsidR="00913C98" w:rsidRPr="00DC222E" w:rsidRDefault="00913C98" w:rsidP="00913C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0" w:type="dxa"/>
          </w:tcPr>
          <w:p w:rsidR="00913C98" w:rsidRPr="00DC222E" w:rsidRDefault="00696244" w:rsidP="00913C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6.09</w:t>
            </w:r>
          </w:p>
        </w:tc>
        <w:tc>
          <w:tcPr>
            <w:tcW w:w="1530" w:type="dxa"/>
          </w:tcPr>
          <w:p w:rsidR="00913C98" w:rsidRPr="00DC222E" w:rsidRDefault="00913C98" w:rsidP="00913C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Планеты Солнечной системы.</w:t>
            </w:r>
          </w:p>
          <w:p w:rsidR="00913C98" w:rsidRPr="00DC222E" w:rsidRDefault="00913C98" w:rsidP="00913C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3C98" w:rsidRPr="00DC222E" w:rsidRDefault="00913C98" w:rsidP="00913C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Практическая работа № 1 «Движение </w:t>
            </w: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Земли вокруг своей оси и вокруг Солнца» </w:t>
            </w:r>
          </w:p>
        </w:tc>
        <w:tc>
          <w:tcPr>
            <w:tcW w:w="1440" w:type="dxa"/>
          </w:tcPr>
          <w:p w:rsidR="00913C98" w:rsidRPr="00DC222E" w:rsidRDefault="00913C98" w:rsidP="00913C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Урок-исследование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913C98" w:rsidRPr="00DC222E" w:rsidRDefault="00913C98" w:rsidP="00913C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Понимать учебную задачу урока и стремиться её выполнить. На основе схемы строения Солнечной системы характеризовать планеты, перечислять их в порядке увеличения и уменьшения размеров, осуществлять самопроверку. Различать планеты </w:t>
            </w:r>
            <w:r w:rsidRPr="00DC222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и их спутники. Анализировать</w:t>
            </w:r>
            <w:r w:rsidRPr="00DC222E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C222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схемы вращения Земли вокруг своей оси и обращения вокруг Солнца. Устанавливать причинно-следственные связи между движением Земли и сменой дня и ночи, сменой времён года. Работать </w:t>
            </w:r>
            <w:proofErr w:type="gramStart"/>
            <w:r w:rsidRPr="00DC222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со</w:t>
            </w:r>
            <w:proofErr w:type="gramEnd"/>
            <w:r w:rsidRPr="00DC222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взрослыми: наблюдать луну невооружённым глазом и с помощью бинокля (телескопа). Извлекать из дополнительной литературы, Интернета информацию об исследованиях астрономов и готовить сообщения </w:t>
            </w:r>
          </w:p>
        </w:tc>
        <w:tc>
          <w:tcPr>
            <w:tcW w:w="3260" w:type="dxa"/>
          </w:tcPr>
          <w:p w:rsidR="00913C98" w:rsidRPr="00DC222E" w:rsidRDefault="00913C98" w:rsidP="00913C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Характеризовать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планеты Солнечной системы. </w:t>
            </w: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естественные спутники планет.</w:t>
            </w:r>
          </w:p>
          <w:p w:rsidR="00913C98" w:rsidRPr="00DC222E" w:rsidRDefault="00913C98" w:rsidP="00913C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изучении планет астрономами, об особенностях движения Земли в космическом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пространстве.</w:t>
            </w:r>
          </w:p>
          <w:p w:rsidR="00913C98" w:rsidRPr="00DC222E" w:rsidRDefault="00913C98" w:rsidP="00913C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причины смены дня и ночи и времён года. </w:t>
            </w: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Моделировать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движение Земли</w:t>
            </w: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вокруг своей оси и вокруг Солнца </w:t>
            </w:r>
          </w:p>
        </w:tc>
        <w:tc>
          <w:tcPr>
            <w:tcW w:w="3042" w:type="dxa"/>
          </w:tcPr>
          <w:p w:rsidR="00913C98" w:rsidRPr="00DC222E" w:rsidRDefault="00913C98" w:rsidP="00913C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Постановка учебной задачи на основе соотнесения того, что уже известно и усвоено учащимися, и того, что ещё неизвестно. Поиск и выделение необходимой информации,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структурирование знаний; представление полученной информации; оценка результатов работы. </w:t>
            </w:r>
          </w:p>
          <w:p w:rsidR="00913C98" w:rsidRPr="00DC222E" w:rsidRDefault="00913C98" w:rsidP="00913C9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Моделирование объектов окружающего мира.</w:t>
            </w:r>
          </w:p>
          <w:p w:rsidR="00913C98" w:rsidRPr="00DC222E" w:rsidRDefault="00913C98" w:rsidP="00913C9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 и учащимися </w:t>
            </w:r>
          </w:p>
        </w:tc>
      </w:tr>
      <w:tr w:rsidR="00913C98" w:rsidRPr="00DC222E" w:rsidTr="00BB02FD">
        <w:trPr>
          <w:jc w:val="center"/>
        </w:trPr>
        <w:tc>
          <w:tcPr>
            <w:tcW w:w="545" w:type="dxa"/>
          </w:tcPr>
          <w:p w:rsidR="00913C98" w:rsidRPr="00DC222E" w:rsidRDefault="00913C98" w:rsidP="00913C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990" w:type="dxa"/>
          </w:tcPr>
          <w:p w:rsidR="00913C98" w:rsidRPr="00DC222E" w:rsidRDefault="00696244" w:rsidP="00913C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11.09</w:t>
            </w:r>
          </w:p>
        </w:tc>
        <w:tc>
          <w:tcPr>
            <w:tcW w:w="1530" w:type="dxa"/>
          </w:tcPr>
          <w:p w:rsidR="00913C98" w:rsidRPr="00DC222E" w:rsidRDefault="00913C98" w:rsidP="00913C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Звёздное небо – Великая книга Природы.</w:t>
            </w:r>
          </w:p>
          <w:p w:rsidR="00913C98" w:rsidRPr="00DC222E" w:rsidRDefault="00913C98" w:rsidP="00913C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Практическая работа №2 «Знакомство с картой звёздного мира» </w:t>
            </w:r>
          </w:p>
        </w:tc>
        <w:tc>
          <w:tcPr>
            <w:tcW w:w="1440" w:type="dxa"/>
          </w:tcPr>
          <w:p w:rsidR="00913C98" w:rsidRPr="00DC222E" w:rsidRDefault="00913C98" w:rsidP="00913C9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Урок-исследование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913C98" w:rsidRPr="00DC222E" w:rsidRDefault="00913C98" w:rsidP="00913C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Изучать по учебнику правила наблюдения звёздного неба, соотносить их с собственным практическим опытом, находить на карте звёздного неба знакомые созвездия. Моделировать изучаемые созвездия. Определять направление на север по Полярной звезде. Выполнять задания электронного приложения к учебнику. Работать с терминологическим словариком </w:t>
            </w:r>
          </w:p>
        </w:tc>
        <w:tc>
          <w:tcPr>
            <w:tcW w:w="3260" w:type="dxa"/>
          </w:tcPr>
          <w:p w:rsidR="00913C98" w:rsidRPr="00DC222E" w:rsidRDefault="00913C98" w:rsidP="00913C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наблюдения звёздного неба. </w:t>
            </w: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созвездия: Малая Медведица, Большой Пёс, Телец. </w:t>
            </w: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звёзды: Полярная звезда, Сириус, </w:t>
            </w:r>
            <w:proofErr w:type="spellStart"/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Альдебаран</w:t>
            </w:r>
            <w:proofErr w:type="spellEnd"/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Плеяды – скопления звёзд в созвездии Тельца </w:t>
            </w:r>
          </w:p>
          <w:p w:rsidR="00913C98" w:rsidRPr="00DC222E" w:rsidRDefault="00913C98" w:rsidP="00913C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913C98" w:rsidRPr="00DC222E" w:rsidRDefault="00913C98" w:rsidP="00913C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Моделирование объектов окружающего мира. Выражение с достаточной полнотой и точностью своих мыслей в соответствии с задачами и условиями коммуникации. Сотрудничество с учителем и сверстниками </w:t>
            </w:r>
          </w:p>
        </w:tc>
      </w:tr>
      <w:tr w:rsidR="00913C98" w:rsidRPr="00DC222E" w:rsidTr="00BB02FD">
        <w:trPr>
          <w:jc w:val="center"/>
        </w:trPr>
        <w:tc>
          <w:tcPr>
            <w:tcW w:w="545" w:type="dxa"/>
          </w:tcPr>
          <w:p w:rsidR="00913C98" w:rsidRPr="00DC222E" w:rsidRDefault="00913C98" w:rsidP="00913C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0" w:type="dxa"/>
          </w:tcPr>
          <w:p w:rsidR="00913C98" w:rsidRPr="00DC222E" w:rsidRDefault="00696244" w:rsidP="00913C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1530" w:type="dxa"/>
          </w:tcPr>
          <w:p w:rsidR="00913C98" w:rsidRPr="00DC222E" w:rsidRDefault="00913C98" w:rsidP="00913C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глазами географа.</w:t>
            </w:r>
          </w:p>
          <w:p w:rsidR="00913C98" w:rsidRPr="00DC222E" w:rsidRDefault="00913C98" w:rsidP="00913C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913C98" w:rsidRPr="00DC222E" w:rsidRDefault="00913C98" w:rsidP="00913C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Практическая работа №3 «Поиск </w:t>
            </w: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и показ изучаемых объектов на глобусе и географической карте» </w:t>
            </w:r>
          </w:p>
        </w:tc>
        <w:tc>
          <w:tcPr>
            <w:tcW w:w="1440" w:type="dxa"/>
          </w:tcPr>
          <w:p w:rsidR="00913C98" w:rsidRPr="00DC222E" w:rsidRDefault="00913C98" w:rsidP="00913C9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Комбинированный урок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913C98" w:rsidRPr="00DC222E" w:rsidRDefault="00913C98" w:rsidP="00913C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глобус и карту полушарий.</w:t>
            </w:r>
          </w:p>
          <w:p w:rsidR="00913C98" w:rsidRPr="00DC222E" w:rsidRDefault="00913C98" w:rsidP="00913C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Находить условные знаки на карте полушарий. Обсуждать значение глобуса и карт в жизни человечества. Составлять рассказ о географических объектах с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помощью глобуса и карты полушарий.</w:t>
            </w:r>
          </w:p>
          <w:p w:rsidR="00913C98" w:rsidRPr="00DC222E" w:rsidRDefault="00913C98" w:rsidP="00913C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Извлекать информацию о географических объектах из дополнительных источников и Интернета и готовить сообщения о них. Работать с терминологическим словариком </w:t>
            </w:r>
          </w:p>
        </w:tc>
        <w:tc>
          <w:tcPr>
            <w:tcW w:w="3260" w:type="dxa"/>
          </w:tcPr>
          <w:p w:rsidR="00913C98" w:rsidRPr="00DC222E" w:rsidRDefault="00913C98" w:rsidP="00913C9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Рассказывать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истории создания карт в мире и в России, об истории создания глобуса.</w:t>
            </w:r>
          </w:p>
          <w:p w:rsidR="00913C98" w:rsidRPr="00DC222E" w:rsidRDefault="00913C98" w:rsidP="00913C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Понимать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что изучает география. </w:t>
            </w: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Работать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картами полушарий. </w:t>
            </w: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Показывать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карте, глобусе материки и океаны, горы, равнины, моря, тепловые пояса Земли. </w:t>
            </w: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Объяснять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значения слов: «география», «географ» </w:t>
            </w:r>
          </w:p>
        </w:tc>
        <w:tc>
          <w:tcPr>
            <w:tcW w:w="3042" w:type="dxa"/>
          </w:tcPr>
          <w:p w:rsidR="00913C98" w:rsidRPr="00DC222E" w:rsidRDefault="00913C98" w:rsidP="00913C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Поиск и выделение необходимой информации, в том числе решение рабочих задач с использованием общедоступных источников информации.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Постановка учебной задачи на основе соотнесения того, что уже известно и усвоено учащимися, и того, что ещё неизвестно. Поиск и выделение необходимой информации, структурирование знаний; представление полученной информации; оценка результатов работы </w:t>
            </w:r>
          </w:p>
        </w:tc>
      </w:tr>
      <w:tr w:rsidR="00913C98" w:rsidRPr="00DC222E" w:rsidTr="00BB02FD">
        <w:trPr>
          <w:jc w:val="center"/>
        </w:trPr>
        <w:tc>
          <w:tcPr>
            <w:tcW w:w="545" w:type="dxa"/>
          </w:tcPr>
          <w:p w:rsidR="00913C98" w:rsidRPr="00DC222E" w:rsidRDefault="00913C98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990" w:type="dxa"/>
          </w:tcPr>
          <w:p w:rsidR="00696244" w:rsidRPr="00DC222E" w:rsidRDefault="00696244" w:rsidP="0069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18.09</w:t>
            </w:r>
          </w:p>
        </w:tc>
        <w:tc>
          <w:tcPr>
            <w:tcW w:w="153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Мир глазами историка 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</w:tcPr>
          <w:p w:rsidR="00913C98" w:rsidRPr="00DC222E" w:rsidRDefault="00913C98" w:rsidP="00913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Комбинированный урок</w:t>
            </w:r>
            <w:proofErr w:type="gramStart"/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Составлять рассказы о мире с точки зрения историка. Характеризовать роль исторических источников для понимания событий прошлого. Обсуждать роль бытовых предметов для понимания событий прошлого. Посещать краеведческий музей и готовить рассказ на основании его экспонатов о прошлом своего региона, города (села). Работать с терминологическим словариком. Готовить сообщение о прошлом своего региона, города (села) 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Понимать,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история – это наука, которая изучает то, что было в прошлом людей. </w:t>
            </w: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источники исторических сведений. </w:t>
            </w: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Понимать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летописей и археологии, архивов и музеев для изучения истории. </w:t>
            </w:r>
            <w:proofErr w:type="gramStart"/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Объяснять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значения слов: «история», «историк», «исторический источник», «архив», «летопись», «археология», «археолог» </w:t>
            </w:r>
            <w:proofErr w:type="gramEnd"/>
          </w:p>
        </w:tc>
        <w:tc>
          <w:tcPr>
            <w:tcW w:w="3042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Достаточно полно и точно выражать свои мысли в соответствии с задачами и условиями коммуникации. Поиск и выделение необходимой информации, в том числе решение рабочих задач с использованием общедоступных источников информации. Сотрудничество с учителем и сверстниками </w:t>
            </w:r>
          </w:p>
        </w:tc>
      </w:tr>
      <w:tr w:rsidR="00913C98" w:rsidRPr="00DC222E" w:rsidTr="00BB02FD">
        <w:trPr>
          <w:jc w:val="center"/>
        </w:trPr>
        <w:tc>
          <w:tcPr>
            <w:tcW w:w="545" w:type="dxa"/>
          </w:tcPr>
          <w:p w:rsidR="00913C98" w:rsidRPr="00DC222E" w:rsidRDefault="00913C98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0" w:type="dxa"/>
          </w:tcPr>
          <w:p w:rsidR="00913C98" w:rsidRPr="00DC222E" w:rsidRDefault="00696244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153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Когда и где?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Практическая работа </w:t>
            </w: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№4 «Знакомство с историческими картами» </w:t>
            </w:r>
          </w:p>
        </w:tc>
        <w:tc>
          <w:tcPr>
            <w:tcW w:w="1440" w:type="dxa"/>
          </w:tcPr>
          <w:p w:rsidR="00913C98" w:rsidRPr="00DC222E" w:rsidRDefault="00913C98" w:rsidP="00913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 развития умений и навыков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по «ленте времени» век, в котором происходили </w:t>
            </w:r>
            <w:proofErr w:type="spellStart"/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упоминавшиеся</w:t>
            </w:r>
            <w:proofErr w:type="spellEnd"/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ранее исторические события.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Обсуждать сроки начала года в разных летоисчислениях. Анализировать историческую карту, рассказывать по ней об исторических событиях </w:t>
            </w:r>
          </w:p>
        </w:tc>
        <w:tc>
          <w:tcPr>
            <w:tcW w:w="326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Понимать,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означают слова и выражения: «век», «тысячелетие», «наша эра», «до нашей эры». </w:t>
            </w: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Рассказывать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летоисчислении в древности и в наши дни. </w:t>
            </w: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Работать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«лентой времени». </w:t>
            </w: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Работать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исторической картой </w:t>
            </w:r>
          </w:p>
        </w:tc>
        <w:tc>
          <w:tcPr>
            <w:tcW w:w="3042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Постановка и формулирование проблемы, самостоятельное создание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алгоритмов деятельности при решении проблем поискового характера; анализ объектов с целью выделения признаков (существенных, несущественных) </w:t>
            </w:r>
          </w:p>
        </w:tc>
      </w:tr>
      <w:tr w:rsidR="00913C98" w:rsidRPr="00DC222E" w:rsidTr="00BB02FD">
        <w:trPr>
          <w:jc w:val="center"/>
        </w:trPr>
        <w:tc>
          <w:tcPr>
            <w:tcW w:w="545" w:type="dxa"/>
          </w:tcPr>
          <w:p w:rsidR="00913C98" w:rsidRPr="00DC222E" w:rsidRDefault="00913C98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990" w:type="dxa"/>
          </w:tcPr>
          <w:p w:rsidR="00913C98" w:rsidRPr="00DC222E" w:rsidRDefault="00696244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25.09</w:t>
            </w:r>
          </w:p>
        </w:tc>
        <w:tc>
          <w:tcPr>
            <w:tcW w:w="153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Мир глазами эколога </w:t>
            </w:r>
          </w:p>
        </w:tc>
        <w:tc>
          <w:tcPr>
            <w:tcW w:w="1440" w:type="dxa"/>
          </w:tcPr>
          <w:p w:rsidR="00913C98" w:rsidRPr="00DC222E" w:rsidRDefault="00913C98" w:rsidP="00913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 мире с точки зрения эколога. Анализировать современные экологические проблемы, предлагать меры по их решению. Знакомиться с международным сотрудничеством в области охраны окружающей среды. Находить в Интернете информацию о способах решения экологических проблем и экологических организациях в России, готовить сообщения.</w:t>
            </w: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Изучать экологический календарь </w:t>
            </w:r>
          </w:p>
        </w:tc>
        <w:tc>
          <w:tcPr>
            <w:tcW w:w="3260" w:type="dxa"/>
          </w:tcPr>
          <w:p w:rsidR="00913C98" w:rsidRPr="00DC222E" w:rsidRDefault="00913C98" w:rsidP="00913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Понимать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что если люди погубят окружающую природу, то и сами не выживут. </w:t>
            </w: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развитии человечества во взаимодействии с природой.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экологические проблемы и пути их решения. </w:t>
            </w: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международные соглашения по охране окружающей среды, международные экологические организации. </w:t>
            </w: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Использовать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приобретенные знания для оценки воздействия человека на природу, выполнение правил поведения в природе и участие в её охране </w:t>
            </w:r>
          </w:p>
        </w:tc>
        <w:tc>
          <w:tcPr>
            <w:tcW w:w="3042" w:type="dxa"/>
          </w:tcPr>
          <w:p w:rsidR="00913C98" w:rsidRPr="00DC222E" w:rsidRDefault="00913C98" w:rsidP="00913C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логической цепочки рассуждений, анализ истинности утверждений. Интегрироваться в группу сверстников и строить продуктивное взаимодействие и сотрудничество со сверстниками. Моделирование связей организмов с окружающей средой, обсуждение и оценивание предложенных моделей.</w:t>
            </w:r>
            <w:r w:rsidRPr="00DC22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Инициативное сотрудничество в поиске и сборе информации 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3C98" w:rsidRPr="00DC222E" w:rsidTr="00BB02FD">
        <w:trPr>
          <w:jc w:val="center"/>
        </w:trPr>
        <w:tc>
          <w:tcPr>
            <w:tcW w:w="545" w:type="dxa"/>
          </w:tcPr>
          <w:p w:rsidR="00913C98" w:rsidRPr="00DC222E" w:rsidRDefault="00696244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913C98"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0" w:type="dxa"/>
          </w:tcPr>
          <w:p w:rsidR="00913C98" w:rsidRPr="00DC222E" w:rsidRDefault="00696244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153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Природное сообщество «Водоем».</w:t>
            </w: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Экскурсия №1</w:t>
            </w:r>
          </w:p>
        </w:tc>
        <w:tc>
          <w:tcPr>
            <w:tcW w:w="144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Урок-экскурсия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Наблюдать объекты и явления природы.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природные объекты с помощью атласа-определителя.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Фиксировать результаты наблюдений.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Сравнивать результаты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наблюдений, сделанных в разных природных сообществах </w:t>
            </w:r>
          </w:p>
        </w:tc>
        <w:tc>
          <w:tcPr>
            <w:tcW w:w="326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Рассказывать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природных сообществах, характерных для края.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Наблюдать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объекты и явления природы </w:t>
            </w:r>
          </w:p>
        </w:tc>
        <w:tc>
          <w:tcPr>
            <w:tcW w:w="3042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объектов с целью выделения признаков (существенных, несущественных); установление причинно-следственных связей, представление цепочек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объектов и явлений.</w:t>
            </w:r>
          </w:p>
        </w:tc>
      </w:tr>
      <w:tr w:rsidR="00913C98" w:rsidRPr="00DC222E" w:rsidTr="00BB02FD">
        <w:trPr>
          <w:jc w:val="center"/>
        </w:trPr>
        <w:tc>
          <w:tcPr>
            <w:tcW w:w="545" w:type="dxa"/>
          </w:tcPr>
          <w:p w:rsidR="00913C98" w:rsidRPr="00DC222E" w:rsidRDefault="00913C98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990" w:type="dxa"/>
          </w:tcPr>
          <w:p w:rsidR="00913C98" w:rsidRPr="00DC222E" w:rsidRDefault="00696244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153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Сокровища Земли под охраной человечества.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Всемирное наследие </w:t>
            </w:r>
          </w:p>
        </w:tc>
        <w:tc>
          <w:tcPr>
            <w:tcW w:w="1440" w:type="dxa"/>
          </w:tcPr>
          <w:p w:rsidR="00913C98" w:rsidRPr="00DC222E" w:rsidRDefault="00913C98" w:rsidP="00913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 причинах появления Списка Всемирного наследия. Различать объекты Всемирного природного и культурного наследия. Знакомиться по карте-схеме с наиболее значимыми объектами Всемирного наследия, определять их по фотографиям. Читать в учебнике текст об одном из объектов Всемирного наследия, использовать его как образец для подготовки собственных сообщений.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Извлекать из дополнительной литературы, Интернета информацию об объектах Всемирного наследия и готовить о них сообщения </w:t>
            </w:r>
          </w:p>
        </w:tc>
        <w:tc>
          <w:tcPr>
            <w:tcW w:w="326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Понимать,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такое всемирное наследие. </w:t>
            </w: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составных частях Всемирного наследия: природном и культурном наследиях. </w:t>
            </w: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объекты Всемирного наследия, используя карту. </w:t>
            </w: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объекты Всемирного наследия, которые находятся в России </w:t>
            </w:r>
          </w:p>
        </w:tc>
        <w:tc>
          <w:tcPr>
            <w:tcW w:w="3042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логической цепочки рассуждений, анализ истинности утверждений. 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913C98" w:rsidRPr="00DC222E" w:rsidRDefault="00913C98" w:rsidP="00913C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Инициативное сотрудничество в поиске и сборе информации 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3C98" w:rsidRPr="00DC222E" w:rsidTr="00BB02FD">
        <w:trPr>
          <w:jc w:val="center"/>
        </w:trPr>
        <w:tc>
          <w:tcPr>
            <w:tcW w:w="545" w:type="dxa"/>
          </w:tcPr>
          <w:p w:rsidR="00913C98" w:rsidRPr="00DC222E" w:rsidRDefault="00913C98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0" w:type="dxa"/>
          </w:tcPr>
          <w:p w:rsidR="00913C98" w:rsidRPr="00DC222E" w:rsidRDefault="00696244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153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Сокровища Земли под охраной человечества.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 Красная книга.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Тест № 1 </w:t>
            </w:r>
          </w:p>
        </w:tc>
        <w:tc>
          <w:tcPr>
            <w:tcW w:w="1440" w:type="dxa"/>
          </w:tcPr>
          <w:p w:rsidR="00913C98" w:rsidRPr="00DC222E" w:rsidRDefault="00913C98" w:rsidP="00913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Урок-исследование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Знакомиться по рисунку учебника с животными из Международной Красной книги. Читать в учебнике текст о животном из Международной Красной книги и использовать его как образец для подготовки собственных сообщений. Извлекать из дополнительной литературы, Интернета информацию о животных из Международной Красной книги и готовить о них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сообщения. Подготовка сообщения о животных из Международной Красной книги. Моделирование в виде схемы воздействие человека на природу. Обсуждение, как каждый может помочь природе </w:t>
            </w:r>
          </w:p>
        </w:tc>
        <w:tc>
          <w:tcPr>
            <w:tcW w:w="326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Рассказывать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Международной Красной книге. </w:t>
            </w: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том, что нужно сделать для спасения каждого вида.</w:t>
            </w:r>
            <w:r w:rsidRPr="00DC22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Объяснять,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почему животные оказались под угрозой исчезновения </w:t>
            </w:r>
          </w:p>
        </w:tc>
        <w:tc>
          <w:tcPr>
            <w:tcW w:w="3042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Сотрудничество с учителем, другими взрослыми и учащимися </w:t>
            </w:r>
          </w:p>
        </w:tc>
      </w:tr>
      <w:tr w:rsidR="00913C98" w:rsidRPr="00DC222E" w:rsidTr="00167BBC">
        <w:trPr>
          <w:jc w:val="center"/>
        </w:trPr>
        <w:tc>
          <w:tcPr>
            <w:tcW w:w="14580" w:type="dxa"/>
            <w:gridSpan w:val="7"/>
            <w:vAlign w:val="center"/>
          </w:tcPr>
          <w:p w:rsidR="00913C98" w:rsidRPr="00DC222E" w:rsidRDefault="00913C98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«Природа России» (10 часов)</w:t>
            </w:r>
          </w:p>
          <w:p w:rsidR="00913C98" w:rsidRPr="00DC222E" w:rsidRDefault="00913C98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+ 1 природная экскурсия из раздела «Родной край – часть большой страны» (по усмотрению учителя*)</w:t>
            </w:r>
          </w:p>
        </w:tc>
      </w:tr>
      <w:tr w:rsidR="00913C98" w:rsidRPr="00DC222E" w:rsidTr="00BB02FD">
        <w:trPr>
          <w:jc w:val="center"/>
        </w:trPr>
        <w:tc>
          <w:tcPr>
            <w:tcW w:w="545" w:type="dxa"/>
          </w:tcPr>
          <w:p w:rsidR="00913C98" w:rsidRPr="00DC222E" w:rsidRDefault="00913C98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0" w:type="dxa"/>
          </w:tcPr>
          <w:p w:rsidR="00913C98" w:rsidRPr="00DC222E" w:rsidRDefault="00696244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9.10</w:t>
            </w:r>
          </w:p>
        </w:tc>
        <w:tc>
          <w:tcPr>
            <w:tcW w:w="153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Равнины и горы России.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Практическая работа №5 «Поиск и показ на физической карте равнин и гор России» </w:t>
            </w:r>
          </w:p>
        </w:tc>
        <w:tc>
          <w:tcPr>
            <w:tcW w:w="1440" w:type="dxa"/>
          </w:tcPr>
          <w:p w:rsidR="00913C98" w:rsidRPr="00DC222E" w:rsidRDefault="00913C98" w:rsidP="00913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и показывать на физической карте России изучаемые географические объекты, рассказывать о них по карте.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Различать холмистые и плоские равнины. Характеризовать формы земной поверхности России, рассказывать о них по личным впечатлениям. Извлекать из дополнительной литературы, Интернета сведения об изучаемых географических объектах, готовить сообщения. Выполнять на компьютере задания из электронного приложения к учебнику. Готовить материалы к выставке «Где мы были» 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формы земной поверхности. </w:t>
            </w: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Показывать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карте наиболее крупные равнины и горы. </w:t>
            </w: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вулканах Камчатки – объекте Всемирного наследия. </w:t>
            </w: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 </w:t>
            </w:r>
            <w:proofErr w:type="spellStart"/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Ильменском</w:t>
            </w:r>
            <w:proofErr w:type="spellEnd"/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заповеднике </w:t>
            </w:r>
          </w:p>
        </w:tc>
        <w:tc>
          <w:tcPr>
            <w:tcW w:w="3042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Выделение необходимой информации; установление причинно-следственных связей, представление цепочек объектов и явлений; умение с достаточной полнотой и точностью выражать свои мысли в соответствии с задачами и условиями коммуникации. Осознанное и произвольное построение речевого высказывания в устной и письменной форме </w:t>
            </w:r>
          </w:p>
        </w:tc>
      </w:tr>
      <w:tr w:rsidR="00913C98" w:rsidRPr="00DC222E" w:rsidTr="00BB02FD">
        <w:trPr>
          <w:jc w:val="center"/>
        </w:trPr>
        <w:tc>
          <w:tcPr>
            <w:tcW w:w="545" w:type="dxa"/>
          </w:tcPr>
          <w:p w:rsidR="00913C98" w:rsidRPr="00DC222E" w:rsidRDefault="00913C98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0" w:type="dxa"/>
          </w:tcPr>
          <w:p w:rsidR="00913C98" w:rsidRPr="00DC222E" w:rsidRDefault="00696244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11.10</w:t>
            </w:r>
          </w:p>
        </w:tc>
        <w:tc>
          <w:tcPr>
            <w:tcW w:w="153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Моря, озёра и реки России.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</w:t>
            </w: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ая работа № 6 «Поиск и показ на физической карте морей, озёр и рек России» </w:t>
            </w:r>
          </w:p>
        </w:tc>
        <w:tc>
          <w:tcPr>
            <w:tcW w:w="1440" w:type="dxa"/>
          </w:tcPr>
          <w:p w:rsidR="00913C98" w:rsidRPr="00DC222E" w:rsidRDefault="00913C98" w:rsidP="00913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 развития умений и навыков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и показывать на физической карте России изучаемые моря, озёра, реки, рассказывать о них по карте.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Различать моря Северного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Ледовитого, Тихого и Атлантического океанов. Характеризовать особенности изучаемых водных объектов. Находить в Интернете сведения о загрязнении воды в морях, озёрах, реках и о мерах борьбы с загрязнениями. Готовить и оформлять выставку «Где мы были». Готовить сочинения по теме урока </w:t>
            </w:r>
          </w:p>
        </w:tc>
        <w:tc>
          <w:tcPr>
            <w:tcW w:w="326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Показывать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карте и рассказывать о морях Северного Ледовитого, Тихого и Атлантического океанов. </w:t>
            </w: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Показывать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карте озёра:   Байкал, Ладожское, Онежское Каспийское</w:t>
            </w:r>
            <w:proofErr w:type="gramStart"/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Показывать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карте реки: Волгу, Обь, Енисей, Лену, Амур. </w:t>
            </w: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Дальневосточном морском заповеднике </w:t>
            </w:r>
          </w:p>
        </w:tc>
        <w:tc>
          <w:tcPr>
            <w:tcW w:w="3042" w:type="dxa"/>
          </w:tcPr>
          <w:p w:rsidR="00913C98" w:rsidRPr="00DC222E" w:rsidRDefault="00913C98" w:rsidP="00913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Поиск и выделение необходимой информации, структурирование знаний; представление полученной информации; оценка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результатов работы. Сотрудничество с учителем и учащимися. Подготовка сообщения о загрязнении воды в морях, озёрах, реках и о мерах борьбы с загрязнениями </w:t>
            </w:r>
          </w:p>
        </w:tc>
      </w:tr>
      <w:tr w:rsidR="00913C98" w:rsidRPr="00DC222E" w:rsidTr="00BB02FD">
        <w:trPr>
          <w:jc w:val="center"/>
        </w:trPr>
        <w:tc>
          <w:tcPr>
            <w:tcW w:w="545" w:type="dxa"/>
          </w:tcPr>
          <w:p w:rsidR="00913C98" w:rsidRPr="00DC222E" w:rsidRDefault="00913C98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990" w:type="dxa"/>
          </w:tcPr>
          <w:p w:rsidR="00913C98" w:rsidRPr="00DC222E" w:rsidRDefault="00696244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16.10</w:t>
            </w:r>
          </w:p>
        </w:tc>
        <w:tc>
          <w:tcPr>
            <w:tcW w:w="153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Природные зоны России.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Практическая работа № 7 «Поиск и показ на карте природные зоны России» </w:t>
            </w:r>
          </w:p>
        </w:tc>
        <w:tc>
          <w:tcPr>
            <w:tcW w:w="1440" w:type="dxa"/>
          </w:tcPr>
          <w:p w:rsidR="00913C98" w:rsidRPr="00DC222E" w:rsidRDefault="00913C98" w:rsidP="00913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Урок-исследование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913C98" w:rsidRPr="00DC222E" w:rsidRDefault="00913C98" w:rsidP="00913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Знакомиться с картой природных зон России, сравнивать её с физической картой России; определять на карте природные зоны России, высказывать предположения о причинах их смены, осуществлять самопроверку.</w:t>
            </w:r>
          </w:p>
          <w:p w:rsidR="00913C98" w:rsidRPr="00DC222E" w:rsidRDefault="00913C98" w:rsidP="00913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причинно-следственные связи между освещённостью Солнцем поверхности Земли и сменой природных зон; работать со схемой освещённости Земли солнечными лучами.</w:t>
            </w:r>
          </w:p>
          <w:p w:rsidR="00913C98" w:rsidRPr="00DC222E" w:rsidRDefault="00913C98" w:rsidP="00913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Находить на карте природных зон области высотной поясности </w:t>
            </w:r>
          </w:p>
        </w:tc>
        <w:tc>
          <w:tcPr>
            <w:tcW w:w="3260" w:type="dxa"/>
          </w:tcPr>
          <w:p w:rsidR="00913C98" w:rsidRPr="00DC222E" w:rsidRDefault="00913C98" w:rsidP="00913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природные зоны России.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Объяснять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 смены природных зон с севера на юг.</w:t>
            </w:r>
          </w:p>
          <w:p w:rsidR="00913C98" w:rsidRPr="00DC222E" w:rsidRDefault="00913C98" w:rsidP="00913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Показывать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карте природных зон области высотной поясности </w:t>
            </w:r>
          </w:p>
          <w:p w:rsidR="00913C98" w:rsidRPr="00DC222E" w:rsidRDefault="00913C98" w:rsidP="00913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Самостоятельное создание способов решения проблем поискового характера; умение с достаточной полнотой и точностью выражать свои мысли в соответствии с задачами и условиями коммуникации </w:t>
            </w:r>
          </w:p>
          <w:p w:rsidR="00913C98" w:rsidRPr="00DC222E" w:rsidRDefault="00913C98" w:rsidP="00913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3C98" w:rsidRPr="00DC222E" w:rsidTr="00BB02FD">
        <w:trPr>
          <w:jc w:val="center"/>
        </w:trPr>
        <w:tc>
          <w:tcPr>
            <w:tcW w:w="545" w:type="dxa"/>
          </w:tcPr>
          <w:p w:rsidR="00913C98" w:rsidRPr="00DC222E" w:rsidRDefault="00913C98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0" w:type="dxa"/>
          </w:tcPr>
          <w:p w:rsidR="00913C98" w:rsidRPr="00DC222E" w:rsidRDefault="00696244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153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арктических пустынь.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</w:t>
            </w: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ая работа №8 «Рассматривание гербарных экземпляров растений, выявление признаков их приспособленности к условиям жизни в Арктике» </w:t>
            </w:r>
          </w:p>
        </w:tc>
        <w:tc>
          <w:tcPr>
            <w:tcW w:w="1440" w:type="dxa"/>
          </w:tcPr>
          <w:p w:rsidR="00913C98" w:rsidRPr="00DC222E" w:rsidRDefault="00913C98" w:rsidP="00913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Урок-исследование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и показывать на карте зону арктических пустынь, осуществлять взаимопроверку.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Выявлять взаимосвязь природных особенностей зоны арктических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пустынь и её оснащённости солнечными лучами.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по рисунку учебника, какие организмы обитают в зоне арктических пустынь, объяснять, как они приспособлены к условиям жизни; рассказывать по рисунку об экологических связях в изучаемой природной зоне, моделировать характерные цепи питания.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об освоении природных бога</w:t>
            </w:r>
            <w:proofErr w:type="gramStart"/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тств в з</w:t>
            </w:r>
            <w:proofErr w:type="gramEnd"/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оне арктических пустынь и возникших вследствие этого экологических проблемах, о природоохранных мероприятиях и заповедниках.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зону арктических пустынь по плану.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Извлекать из дополнительной литературы, Интернета сведения о животном мире изучаемой зоны, готовить сообщения </w:t>
            </w:r>
          </w:p>
        </w:tc>
        <w:tc>
          <w:tcPr>
            <w:tcW w:w="326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Показывать н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карте природных зон зону арктических пустынь.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зависимости природных особенностей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Арктики от освещённости её Солнцем, о полярном дне и полярной ночи.</w:t>
            </w:r>
          </w:p>
          <w:p w:rsidR="00913C98" w:rsidRPr="00DC222E" w:rsidRDefault="00913C98" w:rsidP="00913C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условия, необходимые для жизни живых организмов. 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</w:t>
            </w: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риводить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примеры представителей разных групп растений и животных арктических пустынь.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экологических проблемах и охране природы в зоне арктических пустынь.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заповеднике «Остров Врангеля» </w:t>
            </w:r>
          </w:p>
        </w:tc>
        <w:tc>
          <w:tcPr>
            <w:tcW w:w="3042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Постановка учебной задачи на основе соотнесения того, что уже известно и усвоено учащимися, и того, что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ещё неизвестно. 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 и учащимися </w:t>
            </w:r>
          </w:p>
        </w:tc>
      </w:tr>
      <w:tr w:rsidR="00913C98" w:rsidRPr="00DC222E" w:rsidTr="00BB02FD">
        <w:trPr>
          <w:jc w:val="center"/>
        </w:trPr>
        <w:tc>
          <w:tcPr>
            <w:tcW w:w="545" w:type="dxa"/>
          </w:tcPr>
          <w:p w:rsidR="00913C98" w:rsidRPr="00DC222E" w:rsidRDefault="00913C98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990" w:type="dxa"/>
          </w:tcPr>
          <w:p w:rsidR="00913C98" w:rsidRPr="00DC222E" w:rsidRDefault="00696244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23.10</w:t>
            </w:r>
          </w:p>
        </w:tc>
        <w:tc>
          <w:tcPr>
            <w:tcW w:w="153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Тундра.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Практическая работа №9 «Рассматривание гербарных экземпляров </w:t>
            </w: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растений, выявление признаков их приспособленности к условиям жизни в тундре» </w:t>
            </w:r>
          </w:p>
        </w:tc>
        <w:tc>
          <w:tcPr>
            <w:tcW w:w="1440" w:type="dxa"/>
          </w:tcPr>
          <w:p w:rsidR="00913C98" w:rsidRPr="00DC222E" w:rsidRDefault="00913C98" w:rsidP="00913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Урок-исследование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общий вид тундры и арктической пустыни, описывать тундру по фотографии; находить и показывать на карте природных зон зону тундры, рассказывать о ней по карте.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Выявлять взаимосвязь природных особенностей зоны тундры и её освещённости солнечными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лучами.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Рассматривать в гербарии и на рисунке растения тундры, выявлять черты их приспособленности к условиям жизни; знакомиться по рисунку учебника с животным миром тундры, обнаруживать экологические связи в зоне тундры, рассказывать о них, моделировать характерные цепи питания.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об освоении природных бога</w:t>
            </w:r>
            <w:proofErr w:type="gramStart"/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тств в з</w:t>
            </w:r>
            <w:proofErr w:type="gramEnd"/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оне тундры и возникших вследствие этого экологических проблемах, о природоохранных мероприятиях и заповедниках.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зону тундры по плану; сравнивать природу тундры и арктических пустынь.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Изготавливать макет участка тундры.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Извлекать из дополнительной литературы, Интернета информацию о растениях и животных тундры, готовить сообщения </w:t>
            </w:r>
          </w:p>
        </w:tc>
        <w:tc>
          <w:tcPr>
            <w:tcW w:w="326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Показывать н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карте природных зон зону тундры.</w:t>
            </w:r>
          </w:p>
          <w:p w:rsidR="00913C98" w:rsidRPr="00DC222E" w:rsidRDefault="00913C98" w:rsidP="00913C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Называть </w:t>
            </w:r>
            <w:r w:rsidRPr="00DC22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природные особенности зоны тундры.</w:t>
            </w:r>
          </w:p>
          <w:p w:rsidR="00913C98" w:rsidRPr="00DC222E" w:rsidRDefault="00913C98" w:rsidP="00913C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Называть</w:t>
            </w:r>
            <w:r w:rsidRPr="00DC22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общие условия, необходимые для жизни живых организмов в тундре. 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Приводить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примеры представителей разных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групп растений и животных тундры.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занятиях местного населения.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экологические проблемы рассказывать об охране природы в зоне тундры.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Таймырском заповеднике </w:t>
            </w:r>
          </w:p>
          <w:p w:rsidR="00913C98" w:rsidRPr="00DC222E" w:rsidRDefault="00913C98" w:rsidP="00913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Построение логической цепочки рассуждений, анализ истинности утверждений. </w:t>
            </w:r>
          </w:p>
          <w:p w:rsidR="00913C98" w:rsidRPr="00DC222E" w:rsidRDefault="00913C98" w:rsidP="00913C9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Инициативное сотрудничество в поиске и сборе информации.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Продуктивное взаимодействие и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сотрудничество со сверстниками. 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Моделирование связей организмов с окружающей средой, обсуждение и оценивание предложенных моделей </w:t>
            </w:r>
          </w:p>
        </w:tc>
      </w:tr>
      <w:tr w:rsidR="00913C98" w:rsidRPr="00DC222E" w:rsidTr="00BB02FD">
        <w:trPr>
          <w:jc w:val="center"/>
        </w:trPr>
        <w:tc>
          <w:tcPr>
            <w:tcW w:w="545" w:type="dxa"/>
          </w:tcPr>
          <w:p w:rsidR="00913C98" w:rsidRPr="00DC222E" w:rsidRDefault="00913C98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990" w:type="dxa"/>
          </w:tcPr>
          <w:p w:rsidR="00913C98" w:rsidRPr="00DC222E" w:rsidRDefault="00696244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153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Леса России.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Практическая работа </w:t>
            </w: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№10 «Рассматривание гербарных экземпляров растений, выявление признаков их приспособленности к условиям жизни в зоне лесов» </w:t>
            </w:r>
          </w:p>
        </w:tc>
        <w:tc>
          <w:tcPr>
            <w:tcW w:w="1440" w:type="dxa"/>
          </w:tcPr>
          <w:p w:rsidR="00913C98" w:rsidRPr="00DC222E" w:rsidRDefault="00913C98" w:rsidP="00913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Урок-исследование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и показывать на карте зону тайги, зону смешанных и широколиственных лесов, рассказывать о них по карте.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Устанавливать зависимость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особенностей лесных зон распределения тепла и влаги.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Знакомиться с природой лесных зон; определять с помощью атласа-определителя растения лесов; моделировать характерные цепи питания.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природу тундры и лесных зон.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Находить в Интернете информацию о растениях и животных лесных зон, готовить сообщения </w:t>
            </w:r>
          </w:p>
        </w:tc>
        <w:tc>
          <w:tcPr>
            <w:tcW w:w="326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Показывать н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карте природных зон зону тайги, смешанных и широколиственных лесов.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зависимости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природы лесов от распределения тепла и влаги.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Приводить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 представителей разных групп растений и животных леса.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экологические связи в лесах 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3C98" w:rsidRPr="00DC222E" w:rsidRDefault="00913C98" w:rsidP="00913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913C98" w:rsidRPr="00DC222E" w:rsidRDefault="00913C98" w:rsidP="00913C9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222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Определение последовательности промежуточных целей с учётом конечного результата; составление </w:t>
            </w:r>
            <w:r w:rsidRPr="00DC222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плана и последовательности действий.</w:t>
            </w:r>
          </w:p>
          <w:p w:rsidR="00913C98" w:rsidRPr="00DC222E" w:rsidRDefault="00913C98" w:rsidP="00913C9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222E">
              <w:rPr>
                <w:rFonts w:ascii="Times New Roman" w:eastAsia="Calibri" w:hAnsi="Times New Roman" w:cs="Times New Roman"/>
                <w:sz w:val="24"/>
                <w:szCs w:val="24"/>
              </w:rPr>
              <w:t>Осознанное и произвольное построение речевого высказывания в устной и письменной форме.</w:t>
            </w:r>
          </w:p>
          <w:p w:rsidR="00913C98" w:rsidRPr="00DC222E" w:rsidRDefault="00913C98" w:rsidP="00913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Планирование учебного сотрудничества с учителем и сверстниками </w:t>
            </w:r>
          </w:p>
        </w:tc>
      </w:tr>
      <w:tr w:rsidR="00913C98" w:rsidRPr="00DC222E" w:rsidTr="00BB02FD">
        <w:trPr>
          <w:jc w:val="center"/>
        </w:trPr>
        <w:tc>
          <w:tcPr>
            <w:tcW w:w="545" w:type="dxa"/>
          </w:tcPr>
          <w:p w:rsidR="00913C98" w:rsidRPr="00DC222E" w:rsidRDefault="00696244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990" w:type="dxa"/>
          </w:tcPr>
          <w:p w:rsidR="00913C98" w:rsidRPr="00DC222E" w:rsidRDefault="00696244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30.10</w:t>
            </w:r>
          </w:p>
        </w:tc>
        <w:tc>
          <w:tcPr>
            <w:tcW w:w="153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Растения и животные леса.</w:t>
            </w: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Экскурсия № 2 </w:t>
            </w:r>
          </w:p>
        </w:tc>
        <w:tc>
          <w:tcPr>
            <w:tcW w:w="144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Урок-экскурсия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Наблюдать объекты и явления природы.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природные объекты с помощью атласа-определителя.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Фиксировать результаты наблюдений.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Сравнивать результаты наблюдений, сделанных в разных природных сообществах </w:t>
            </w:r>
          </w:p>
        </w:tc>
        <w:tc>
          <w:tcPr>
            <w:tcW w:w="326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природных сообществах, характерных для края.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Наблюдать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объекты и явления природы </w:t>
            </w:r>
          </w:p>
        </w:tc>
        <w:tc>
          <w:tcPr>
            <w:tcW w:w="3042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объектов с целью выделения признаков (существенных, несущественных); установление причинно-следственных связей, представление цепочек объектов и явлений </w:t>
            </w:r>
          </w:p>
        </w:tc>
      </w:tr>
      <w:tr w:rsidR="00913C98" w:rsidRPr="00DC222E" w:rsidTr="00BB02FD">
        <w:trPr>
          <w:jc w:val="center"/>
        </w:trPr>
        <w:tc>
          <w:tcPr>
            <w:tcW w:w="545" w:type="dxa"/>
          </w:tcPr>
          <w:p w:rsidR="00913C98" w:rsidRPr="00DC222E" w:rsidRDefault="00913C98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0" w:type="dxa"/>
          </w:tcPr>
          <w:p w:rsidR="00913C98" w:rsidRPr="00DC222E" w:rsidRDefault="00167BBC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6.11</w:t>
            </w:r>
          </w:p>
        </w:tc>
        <w:tc>
          <w:tcPr>
            <w:tcW w:w="153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 и человек.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Проверочная работа №1 </w:t>
            </w:r>
          </w:p>
        </w:tc>
        <w:tc>
          <w:tcPr>
            <w:tcW w:w="1440" w:type="dxa"/>
          </w:tcPr>
          <w:p w:rsidR="00913C98" w:rsidRPr="00DC222E" w:rsidRDefault="00913C98" w:rsidP="00913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помощью схемы и текста учебника раскрывать роль леса в природе и жизни людей.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 экологические проблемы леса, предлагать меры по его охране.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 правила поведения в лесу с использованием книги «Великан на поляне».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Извлекать из дополнительной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литературы и Интернета сообщения о растениях и животных из Красной книги России. Готовить сообщения.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Совершать виртуальную экскурсию с помощью Интернета в национальный парк «Лосиный остров», обсуждать экологические проекты этого парка.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Характеризовать лесные зоны по плану </w:t>
            </w:r>
          </w:p>
        </w:tc>
        <w:tc>
          <w:tcPr>
            <w:tcW w:w="3260" w:type="dxa"/>
          </w:tcPr>
          <w:p w:rsidR="00913C98" w:rsidRPr="00DC222E" w:rsidRDefault="00913C98" w:rsidP="00913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Рассказывать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роли леса в природе и жизни людей.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экологические проблемы зоны лесов.</w:t>
            </w:r>
          </w:p>
          <w:p w:rsidR="00913C98" w:rsidRPr="00DC222E" w:rsidRDefault="00913C98" w:rsidP="00913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растения и животных леса, которые занесены в Красную книгу России.</w:t>
            </w:r>
          </w:p>
          <w:p w:rsidR="00913C98" w:rsidRPr="00DC222E" w:rsidRDefault="00913C98" w:rsidP="00913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правилах поведения в лесу.</w:t>
            </w:r>
          </w:p>
          <w:p w:rsidR="00913C98" w:rsidRPr="00DC222E" w:rsidRDefault="00913C98" w:rsidP="00913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Называть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заповедники и национальные парки лесных зон.</w:t>
            </w:r>
          </w:p>
          <w:p w:rsidR="00913C98" w:rsidRPr="00DC222E" w:rsidRDefault="00913C98" w:rsidP="00913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Рассказывать о Приокско-Террасном заповеднике </w:t>
            </w:r>
          </w:p>
        </w:tc>
        <w:tc>
          <w:tcPr>
            <w:tcW w:w="3042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Построение рассуждения в форме связи простых суждений об объекте, его строении, свойствах и связях</w:t>
            </w:r>
            <w:r w:rsidRPr="00DC222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  <w:r w:rsidRPr="00DC22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Выделение необходимой информации; установление причинно-следственных связей, представление цепочек объектов и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явлений; умение с достаточной полнотой и точностью выражать свои мысли в соответствии с задачами и условиями коммуникации. </w:t>
            </w:r>
          </w:p>
        </w:tc>
      </w:tr>
      <w:tr w:rsidR="00913C98" w:rsidRPr="00DC222E" w:rsidTr="00167BBC">
        <w:trPr>
          <w:trHeight w:val="284"/>
          <w:jc w:val="center"/>
        </w:trPr>
        <w:tc>
          <w:tcPr>
            <w:tcW w:w="14580" w:type="dxa"/>
            <w:gridSpan w:val="7"/>
            <w:vAlign w:val="center"/>
          </w:tcPr>
          <w:p w:rsidR="00913C98" w:rsidRPr="00DC222E" w:rsidRDefault="00913C98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 четверть (14 часов)</w:t>
            </w:r>
          </w:p>
        </w:tc>
      </w:tr>
      <w:tr w:rsidR="00913C98" w:rsidRPr="00DC222E" w:rsidTr="00BB02FD">
        <w:trPr>
          <w:jc w:val="center"/>
        </w:trPr>
        <w:tc>
          <w:tcPr>
            <w:tcW w:w="545" w:type="dxa"/>
          </w:tcPr>
          <w:p w:rsidR="00913C98" w:rsidRPr="00DC222E" w:rsidRDefault="00913C98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0" w:type="dxa"/>
          </w:tcPr>
          <w:p w:rsidR="00913C98" w:rsidRPr="00DC222E" w:rsidRDefault="00167BBC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8.11</w:t>
            </w:r>
          </w:p>
        </w:tc>
        <w:tc>
          <w:tcPr>
            <w:tcW w:w="153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степей.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Практическая работа №11 «Рассматривание гербарных экземпляров растений, выявление признаков их приспособленности к условиям жизни в зоне степей»  </w:t>
            </w:r>
          </w:p>
        </w:tc>
        <w:tc>
          <w:tcPr>
            <w:tcW w:w="1440" w:type="dxa"/>
          </w:tcPr>
          <w:p w:rsidR="00913C98" w:rsidRPr="00DC222E" w:rsidRDefault="00913C98" w:rsidP="00913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Урок-исследование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общий вид леса и степи, описывать степь по фотографиям.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и показывать на карте природных зон зону степей, рассказывать о ней по карте.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зависимость особенностей степной зоны от распределения тепла и влаги.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Знакомиться с растительным и животным миром степей, рассказывать об экологических связях в степи, моделировать характерные цепи питания.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природу зоны степей с природой лесов и тундры.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 экологические проблемы зоны степей и пути их решения.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Извлекать из дополнительной литературы и Интернета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информацию о растениях и животных степей, готовить сообщения.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Совершать виртуальные экскурсии с помощью Интернета в степные заповедники, обсуждать экологические проекты учёных в этих заповедниках </w:t>
            </w:r>
          </w:p>
        </w:tc>
        <w:tc>
          <w:tcPr>
            <w:tcW w:w="326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Показывать н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карте природных зон зону степей.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природных особенностях зоны степей.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экологические проблемы степной зоны и пути их решения.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заповедники степной зоны.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питомниках для редких животных 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3C98" w:rsidRPr="00DC222E" w:rsidRDefault="00913C98" w:rsidP="00913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913C98" w:rsidRPr="00DC222E" w:rsidRDefault="00913C98" w:rsidP="00913C9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Инициативное сотрудничество в поиске и сборе информации.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рассуждения в форме связи простых суждений об объекте, его строении, свойствах и связях</w:t>
            </w:r>
            <w:r w:rsidRPr="00DC222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  <w:r w:rsidRPr="00DC22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логической цепочки рассуждений, анализ истинности утверждений.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Структурирование знаний; постановка и формулирование проблемы, самостоятельное создание алгоритмов деятельности при решении проблем творческого и поискового характера </w:t>
            </w:r>
          </w:p>
        </w:tc>
      </w:tr>
      <w:tr w:rsidR="00913C98" w:rsidRPr="00DC222E" w:rsidTr="00BB02FD">
        <w:trPr>
          <w:jc w:val="center"/>
        </w:trPr>
        <w:tc>
          <w:tcPr>
            <w:tcW w:w="545" w:type="dxa"/>
          </w:tcPr>
          <w:p w:rsidR="00913C98" w:rsidRPr="00DC222E" w:rsidRDefault="00913C98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990" w:type="dxa"/>
          </w:tcPr>
          <w:p w:rsidR="00913C98" w:rsidRPr="00DC222E" w:rsidRDefault="00167BBC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153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Пустыни.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Практическая работа №12 «Рассматривание гербарных экземпляров растений, выявление признаков их приспособленности к условиям жизни в зоне пустынь» 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</w:tcPr>
          <w:p w:rsidR="00913C98" w:rsidRPr="00DC222E" w:rsidRDefault="00913C98" w:rsidP="00913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Урок-исследование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общий вид степи и пустыни, описывать пустыню по фотографиям.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и показывать на карте природных зон полупустыни и пустыни, рассказывать о них по карте.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зависимость природы полупустынь от распределения тепла и влаги.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Знакомиться с растительным и животным миром пустынь, рассказывать об экологических связях в пустыне, моделировать характерные цепи питания.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природу зоны пустынь с природой степей.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 экологические проблемы полупустынь и пустынь и пути их решения.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Изготавливать макет участка пустынь </w:t>
            </w:r>
          </w:p>
        </w:tc>
        <w:tc>
          <w:tcPr>
            <w:tcW w:w="326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Показывать н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карте природных зон зону пустынь.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природных особенностях зоны пустынь.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освоении полупустынь и пустынь человеком.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экологические проблемы зоны пустынь и пути их решения.</w:t>
            </w:r>
          </w:p>
          <w:p w:rsidR="00913C98" w:rsidRPr="00DC222E" w:rsidRDefault="00913C98" w:rsidP="00913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заповеднике «Чёрные Земли» </w:t>
            </w:r>
          </w:p>
        </w:tc>
        <w:tc>
          <w:tcPr>
            <w:tcW w:w="3042" w:type="dxa"/>
          </w:tcPr>
          <w:p w:rsidR="00913C98" w:rsidRPr="00DC222E" w:rsidRDefault="00913C98" w:rsidP="00913C9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Инициативное сотрудничество в поиске и сборе информации.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характера;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913C98" w:rsidRPr="00DC222E" w:rsidTr="00BB02FD">
        <w:trPr>
          <w:jc w:val="center"/>
        </w:trPr>
        <w:tc>
          <w:tcPr>
            <w:tcW w:w="545" w:type="dxa"/>
          </w:tcPr>
          <w:p w:rsidR="00913C98" w:rsidRPr="00DC222E" w:rsidRDefault="00913C98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0" w:type="dxa"/>
          </w:tcPr>
          <w:p w:rsidR="00913C98" w:rsidRPr="00DC222E" w:rsidRDefault="00167BBC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153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Чёрного моря.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Практическая работа №13</w:t>
            </w:r>
            <w:r w:rsidRPr="00DC222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«Рассматривание гербарных экземпляров растений, выявление признаков их приспособленности к условиям жизни в зоне субтропиков».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Тест № 2  </w:t>
            </w:r>
          </w:p>
        </w:tc>
        <w:tc>
          <w:tcPr>
            <w:tcW w:w="1440" w:type="dxa"/>
          </w:tcPr>
          <w:p w:rsidR="00913C98" w:rsidRPr="00DC222E" w:rsidRDefault="00913C98" w:rsidP="00913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Урок-исследование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и показывать на карте природных зону субтропиков, рассказывать о них по карте.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Устанавливать причины своеобразия природы субтропической зоны.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Знакомиться с растительным и животным миром Черноморского побережья Кавказа, рассказывать об экологических связях, моделировать характерные цепи питания.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 правила безопасности во время отдыха у моря, экологические проблемы Черноморского побережья Кавказа.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Совершать виртуальные экскурсии с помощью Интернета на курорты Черноморского побережья Кавказа, в Дендрарий  г. Сочи, в национальный парк «Сочинский».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 рассказ «В пещере» из книги «Великан на поляне».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Работать с терминологическим словариком </w:t>
            </w:r>
          </w:p>
        </w:tc>
        <w:tc>
          <w:tcPr>
            <w:tcW w:w="326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Показывать н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карте природных зон зону субтропиков.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Называть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безопасности во время отдыха у моря.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экологические проблемы Черноморского побережья Кавказа.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растения и животных, которые занесены в Красную книгу России.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курортах Черноморского побережья Кавказа.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Объяснять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значения слов: «Черноморское побережье Кавказа», «субтропики» 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3C98" w:rsidRPr="00DC222E" w:rsidRDefault="00913C98" w:rsidP="00913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913C98" w:rsidRPr="00DC222E" w:rsidRDefault="00913C98" w:rsidP="00913C9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Инициативное сотрудничество в поиске и сборе информации.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Структурирование знаний; постановка и формулирование проблемы, самостоятельное создание алгоритмов деятельности при решении проблем творческого и поискового характера </w:t>
            </w:r>
          </w:p>
        </w:tc>
      </w:tr>
      <w:tr w:rsidR="00913C98" w:rsidRPr="00DC222E" w:rsidTr="00167BBC">
        <w:trPr>
          <w:jc w:val="center"/>
        </w:trPr>
        <w:tc>
          <w:tcPr>
            <w:tcW w:w="14580" w:type="dxa"/>
            <w:gridSpan w:val="7"/>
            <w:vAlign w:val="center"/>
          </w:tcPr>
          <w:p w:rsidR="00913C98" w:rsidRPr="00DC222E" w:rsidRDefault="00913C98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«Родной край – часть большой страны» (15 часов)</w:t>
            </w:r>
          </w:p>
          <w:p w:rsidR="00913C98" w:rsidRPr="00DC222E" w:rsidRDefault="00913C98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 - 2 часа) две экскурсии проведены ранее в соответствии с климатическими условиями региона*</w:t>
            </w:r>
          </w:p>
        </w:tc>
      </w:tr>
      <w:tr w:rsidR="00913C98" w:rsidRPr="00DC222E" w:rsidTr="00BB02FD">
        <w:trPr>
          <w:jc w:val="center"/>
        </w:trPr>
        <w:tc>
          <w:tcPr>
            <w:tcW w:w="545" w:type="dxa"/>
          </w:tcPr>
          <w:p w:rsidR="00913C98" w:rsidRPr="00DC222E" w:rsidRDefault="00913C98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0" w:type="dxa"/>
          </w:tcPr>
          <w:p w:rsidR="00913C98" w:rsidRPr="00DC222E" w:rsidRDefault="00167BBC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153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Родной край – часть большой страны.  </w:t>
            </w: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Экскурсия №3</w:t>
            </w:r>
          </w:p>
        </w:tc>
        <w:tc>
          <w:tcPr>
            <w:tcW w:w="144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Урок-экскурсия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Наблюдать объекты и явления природы.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природные объекты с помощью атласа-определителя.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Фиксировать результаты наблюдений.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Сравнивать результаты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наблюдений, сделанных в разных природных сообществах </w:t>
            </w:r>
          </w:p>
        </w:tc>
        <w:tc>
          <w:tcPr>
            <w:tcW w:w="326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Рассказывать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природных сообществах, характерных для края.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Наблюдать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объекты и явления природы </w:t>
            </w:r>
          </w:p>
        </w:tc>
        <w:tc>
          <w:tcPr>
            <w:tcW w:w="3042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объектов с целью выделения признаков (существенных, несущественных); установление причинно-следственных связей, представление цепочек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объектов и явлений </w:t>
            </w:r>
          </w:p>
        </w:tc>
      </w:tr>
      <w:tr w:rsidR="00913C98" w:rsidRPr="00DC222E" w:rsidTr="00BB02FD">
        <w:trPr>
          <w:jc w:val="center"/>
        </w:trPr>
        <w:tc>
          <w:tcPr>
            <w:tcW w:w="545" w:type="dxa"/>
          </w:tcPr>
          <w:p w:rsidR="00913C98" w:rsidRPr="00DC222E" w:rsidRDefault="00913C98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990" w:type="dxa"/>
          </w:tcPr>
          <w:p w:rsidR="00913C98" w:rsidRPr="00DC222E" w:rsidRDefault="00167BBC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153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 край.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Практическая работа №14 «Знакомство с картой родного края» </w:t>
            </w:r>
          </w:p>
        </w:tc>
        <w:tc>
          <w:tcPr>
            <w:tcW w:w="144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Знакомиться с политико-административной картой России; находить на политико-административной карте России свой регион; знакомиться с картой своего региона, рассказывать по ней о родном крае.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Характеризовать родной край по предложенному плану </w:t>
            </w:r>
          </w:p>
        </w:tc>
        <w:tc>
          <w:tcPr>
            <w:tcW w:w="326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Показывать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политико-административной карте России родной край.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Знакомиться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картой родного края.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родном крае </w:t>
            </w:r>
          </w:p>
        </w:tc>
        <w:tc>
          <w:tcPr>
            <w:tcW w:w="3042" w:type="dxa"/>
          </w:tcPr>
          <w:p w:rsidR="00913C98" w:rsidRPr="00DC222E" w:rsidRDefault="00913C98" w:rsidP="00913C9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Инициативное сотрудничество в поиске и сборе информации.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последовательности промежуточных целей с учётом конечного результата; составление плана и последовательности действий </w:t>
            </w:r>
          </w:p>
        </w:tc>
      </w:tr>
      <w:tr w:rsidR="00913C98" w:rsidRPr="00DC222E" w:rsidTr="00BB02FD">
        <w:trPr>
          <w:jc w:val="center"/>
        </w:trPr>
        <w:tc>
          <w:tcPr>
            <w:tcW w:w="545" w:type="dxa"/>
          </w:tcPr>
          <w:p w:rsidR="00913C98" w:rsidRPr="00DC222E" w:rsidRDefault="00913C98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0" w:type="dxa"/>
          </w:tcPr>
          <w:p w:rsidR="00913C98" w:rsidRPr="00DC222E" w:rsidRDefault="00167BBC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153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Поверхность нашего края </w:t>
            </w:r>
          </w:p>
        </w:tc>
        <w:tc>
          <w:tcPr>
            <w:tcW w:w="144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по своим наблюдениям формы земной поверхности родного края; находить на карте региона основные формы земной поверхности, крупные овраги и балки; извлекать из краеведческой литературы необходимую информацию о поверхности края.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 меры по охране поверхности своего края.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Изготавливать макет знакомого участка поверхности родного края.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Интервьюировать взрослых о формах поверхности рядом с городом (селом), о наличии оврагов и истории их возникновения </w:t>
            </w:r>
          </w:p>
        </w:tc>
        <w:tc>
          <w:tcPr>
            <w:tcW w:w="326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формы земной поверхности родного края.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Находить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карте региона основные формы земной поверхности, крупные овраги и балки.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 охране поверхности края.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Объяснять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значения слов: «овраг», «балка» 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учителем, родителями и учащимися </w:t>
            </w:r>
          </w:p>
        </w:tc>
      </w:tr>
      <w:tr w:rsidR="00913C98" w:rsidRPr="00DC222E" w:rsidTr="00BB02FD">
        <w:trPr>
          <w:jc w:val="center"/>
        </w:trPr>
        <w:tc>
          <w:tcPr>
            <w:tcW w:w="545" w:type="dxa"/>
          </w:tcPr>
          <w:p w:rsidR="00913C98" w:rsidRPr="00DC222E" w:rsidRDefault="00913C98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0" w:type="dxa"/>
          </w:tcPr>
          <w:p w:rsidR="00913C98" w:rsidRPr="00DC222E" w:rsidRDefault="00167BBC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153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Водные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богатства нашего края </w:t>
            </w:r>
          </w:p>
        </w:tc>
        <w:tc>
          <w:tcPr>
            <w:tcW w:w="144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Урок-</w:t>
            </w: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исследование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Составлять список водных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объектов своего региона; описывать одну из рек по плану; составлять план описания другого водного объекта (озера, пруда).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Моделировать значение водных бога</w:t>
            </w:r>
            <w:proofErr w:type="gramStart"/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тств в ж</w:t>
            </w:r>
            <w:proofErr w:type="gramEnd"/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изни людей.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источники загрязнения близлежащих водоёмов.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Участвовать в </w:t>
            </w:r>
            <w:proofErr w:type="spellStart"/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водоохранных</w:t>
            </w:r>
            <w:proofErr w:type="spellEnd"/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мероприятиях в городе (селе) 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Называть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водные объекты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своего региона, рассказывать об их значении для жизни края.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источники загрязнения вод в регионе.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поведения на воде </w:t>
            </w:r>
          </w:p>
        </w:tc>
        <w:tc>
          <w:tcPr>
            <w:tcW w:w="3042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Постановка и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формулирование проблемы, самостоятельное создание алгоритмов деятельности при решении проблем творческого и поискового характера. 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информации. Структурирование знаний </w:t>
            </w:r>
          </w:p>
        </w:tc>
      </w:tr>
      <w:tr w:rsidR="00913C98" w:rsidRPr="00DC222E" w:rsidTr="00BB02FD">
        <w:trPr>
          <w:jc w:val="center"/>
        </w:trPr>
        <w:tc>
          <w:tcPr>
            <w:tcW w:w="545" w:type="dxa"/>
          </w:tcPr>
          <w:p w:rsidR="00913C98" w:rsidRPr="00DC222E" w:rsidRDefault="00913C98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990" w:type="dxa"/>
          </w:tcPr>
          <w:p w:rsidR="00913C98" w:rsidRPr="00DC222E" w:rsidRDefault="00167BBC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4.12</w:t>
            </w:r>
          </w:p>
        </w:tc>
        <w:tc>
          <w:tcPr>
            <w:tcW w:w="153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Наши подземные богатства.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Практическая работа №15 «Рассматривание образцов полезных ископаемых, определение их свойств» </w:t>
            </w:r>
          </w:p>
        </w:tc>
        <w:tc>
          <w:tcPr>
            <w:tcW w:w="144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Урок-практика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на физической карте России условные обозначения полезных ископаемых.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полезное ископаемое, изучать его свойства, находить информацию о применении, местах и способах добычи полезного ископаемого; описывать изученное полезное ископаемое по плану; готовить сообщение и представлять его классу.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изученные полезные ископаемые.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Выяснять в краеведческом музее, какие полезные ископаемые имеются в регионе.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Извлекать из краеведческой литературы сведения о предприятиях региона по переработке полезных ископаемых </w:t>
            </w:r>
          </w:p>
        </w:tc>
        <w:tc>
          <w:tcPr>
            <w:tcW w:w="326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важнейшие полезные ископаемые родного края, их свойства, способы добычи, использование.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Рассказывать об охране подземных богатств </w:t>
            </w:r>
          </w:p>
        </w:tc>
        <w:tc>
          <w:tcPr>
            <w:tcW w:w="3042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Структурирование знаний; постановка и формулирование проблемы, самостоятельное создание алгоритмов деятельности при решении проблем творческого и поискового характера. 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 </w:t>
            </w:r>
          </w:p>
        </w:tc>
      </w:tr>
      <w:tr w:rsidR="00913C98" w:rsidRPr="00DC222E" w:rsidTr="00BB02FD">
        <w:trPr>
          <w:jc w:val="center"/>
        </w:trPr>
        <w:tc>
          <w:tcPr>
            <w:tcW w:w="545" w:type="dxa"/>
          </w:tcPr>
          <w:p w:rsidR="00913C98" w:rsidRPr="00DC222E" w:rsidRDefault="00913C98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990" w:type="dxa"/>
          </w:tcPr>
          <w:p w:rsidR="00913C98" w:rsidRPr="00DC222E" w:rsidRDefault="00167BBC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153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Земля - кормилица </w:t>
            </w:r>
          </w:p>
        </w:tc>
        <w:tc>
          <w:tcPr>
            <w:tcW w:w="144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типы почв на иллюстрациях учебника и образцах.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Извлекать из краеведческой литературы информацию о типах почв своего региона; изготавливать макет разреза почвы; доказывать огромное значение почвы для жизни на Земле, осуществлять самопроверку.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Извлекать из краеведческой литературы информацию об охране почв в регионе </w:t>
            </w:r>
          </w:p>
        </w:tc>
        <w:tc>
          <w:tcPr>
            <w:tcW w:w="326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разнообразии почв России, о наиболее распространённых типах почв.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Различать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типы почв родного края.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 охране почв </w:t>
            </w:r>
          </w:p>
        </w:tc>
        <w:tc>
          <w:tcPr>
            <w:tcW w:w="3042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объектов с целью выделения признаков (существенных, несущественных); установление причинно-следственных связей, представление цепочек объектов и явлений. Осознанное и произвольное построение речевого высказывания, аргументация своего мнения и позиции в коммуникации </w:t>
            </w:r>
          </w:p>
        </w:tc>
      </w:tr>
      <w:tr w:rsidR="00913C98" w:rsidRPr="00DC222E" w:rsidTr="00BB02FD">
        <w:trPr>
          <w:jc w:val="center"/>
        </w:trPr>
        <w:tc>
          <w:tcPr>
            <w:tcW w:w="545" w:type="dxa"/>
          </w:tcPr>
          <w:p w:rsidR="00913C98" w:rsidRPr="00DC222E" w:rsidRDefault="00913C98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0" w:type="dxa"/>
          </w:tcPr>
          <w:p w:rsidR="00913C98" w:rsidRPr="00DC222E" w:rsidRDefault="00167BBC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153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леса.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Практическая работа №16 «Рассматривание гербарных экземпляров растений леса и их распознавание» </w:t>
            </w:r>
          </w:p>
        </w:tc>
        <w:tc>
          <w:tcPr>
            <w:tcW w:w="144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Урок-исследование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с помощью атласа-определителя растения смешанного леса в гербарии; узнавать по иллюстрациям в учебнике представителей лесного сообщества; выявлять экологические связи в лесу.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по своим наблюдениям о том, какие растения, животные, грибы встречаются в лесах родного края.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Моделировать цепи питания, характерные для лесного сообщества региона.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 нарушения экологических связей в лесном сообществе по вине человека, предлагать пути решения экологических проблем.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Характеризовать лесное сообщество региона по данному в учебнике плану.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Наблюдать за жизнью леса, определять его обитателей с помощью атласа-определителя </w:t>
            </w:r>
          </w:p>
        </w:tc>
        <w:tc>
          <w:tcPr>
            <w:tcW w:w="326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Понимать, что лес – сложное единство живой и неживой природы.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Объяснять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выражения «природное сообщество».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природном сообществе смешанного леса.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Определять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обитателей леса с помощью атласа-определителя.</w:t>
            </w:r>
          </w:p>
          <w:p w:rsidR="00913C98" w:rsidRPr="00DC222E" w:rsidRDefault="00913C98" w:rsidP="00913C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Использовать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полученные знания для удовлетворения познавательных интересов, поиска дополнительной информации о родном крае, о жизни леса. </w:t>
            </w:r>
          </w:p>
          <w:p w:rsidR="00913C98" w:rsidRPr="00DC222E" w:rsidRDefault="00913C98" w:rsidP="00913C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Приводить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примеры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представителей разных групп растений и животных (2–3 представителя из изученных</w:t>
            </w:r>
            <w:proofErr w:type="gramStart"/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)</w:t>
            </w:r>
            <w:proofErr w:type="gramEnd"/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леса, раскрывать особенности их внешнего вида и жизни, различать части растения, отображать их в рисунке (схеме).</w:t>
            </w:r>
          </w:p>
          <w:p w:rsidR="00913C98" w:rsidRPr="00DC222E" w:rsidRDefault="00913C98" w:rsidP="00913C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Моделировать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цепи питания </w:t>
            </w:r>
          </w:p>
        </w:tc>
        <w:tc>
          <w:tcPr>
            <w:tcW w:w="3042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характера. </w:t>
            </w:r>
          </w:p>
          <w:p w:rsidR="00913C98" w:rsidRPr="00DC222E" w:rsidRDefault="00913C98" w:rsidP="00913C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Давать аргументированный ответ на поставленный вопрос. Анализ объектов с целью выделения признаков (существенных, несущественных).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информации. Структурирование знаний </w:t>
            </w:r>
          </w:p>
          <w:p w:rsidR="00913C98" w:rsidRPr="00DC222E" w:rsidRDefault="00913C98" w:rsidP="00913C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3C98" w:rsidRPr="00DC222E" w:rsidTr="00BB02FD">
        <w:trPr>
          <w:jc w:val="center"/>
        </w:trPr>
        <w:tc>
          <w:tcPr>
            <w:tcW w:w="545" w:type="dxa"/>
          </w:tcPr>
          <w:p w:rsidR="00913C98" w:rsidRPr="00DC222E" w:rsidRDefault="00913C98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990" w:type="dxa"/>
          </w:tcPr>
          <w:p w:rsidR="00913C98" w:rsidRPr="00DC222E" w:rsidRDefault="00167BBC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153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луга.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Практическая работа №17 «Рассматривание гербарных экземпляров растений луга и их распознавание» </w:t>
            </w:r>
          </w:p>
        </w:tc>
        <w:tc>
          <w:tcPr>
            <w:tcW w:w="144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луг по фотографии, определять растения луга в гербарии; знакомиться с животными луга по иллюстрации учебника; выявлять экологические связи на лугу.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по своим наблюдениям о луговых растениях, животных и грибах своего региона.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Моделировать цепи питания на лугу, осуществлять взаимопроверку и коррекцию.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луговое сообщество по плану.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природные особенности леса и луга.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Приводить примеры правильного и неправильного поведения человека на лугу, выявлять нарушения экологических связей по вине человека, предлагать пути решения экологических проблем.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Составлять памятку «Как вести себя на лугу».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Наблюдать за жизнью луга, определять его обитателей с помощью атласа-определителя </w:t>
            </w:r>
          </w:p>
        </w:tc>
        <w:tc>
          <w:tcPr>
            <w:tcW w:w="326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Рассказывать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природном сообществе луга.</w:t>
            </w:r>
          </w:p>
          <w:p w:rsidR="00913C98" w:rsidRPr="00DC222E" w:rsidRDefault="00913C98" w:rsidP="00913C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Использовать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полученные знания для удовлетворения познавательных интересов, поиска дополнительной информации о жизни луга.</w:t>
            </w:r>
          </w:p>
          <w:p w:rsidR="00913C98" w:rsidRPr="00DC222E" w:rsidRDefault="00913C98" w:rsidP="00913C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Приводить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 представителей разных групп растений и животных (2–3 представителя из  изученных</w:t>
            </w:r>
            <w:proofErr w:type="gramStart"/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)</w:t>
            </w:r>
            <w:proofErr w:type="gramEnd"/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луга, раскрывать особенности их внешнего вида и жизни.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Моделировать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цепи питания.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влиянии человека на жизнь луга.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охране лугов </w:t>
            </w:r>
          </w:p>
        </w:tc>
        <w:tc>
          <w:tcPr>
            <w:tcW w:w="3042" w:type="dxa"/>
          </w:tcPr>
          <w:p w:rsidR="00913C98" w:rsidRPr="00DC222E" w:rsidRDefault="00913C98" w:rsidP="00913C9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Инициативное сотрудничество в поиске и сборе информации. Выделение необходимой информации; установление причинно-следственных связей, представление цепочек объектов и явлений 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3C98" w:rsidRPr="00DC222E" w:rsidTr="00BB02FD">
        <w:trPr>
          <w:jc w:val="center"/>
        </w:trPr>
        <w:tc>
          <w:tcPr>
            <w:tcW w:w="545" w:type="dxa"/>
          </w:tcPr>
          <w:p w:rsidR="00913C98" w:rsidRPr="00DC222E" w:rsidRDefault="00913C98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990" w:type="dxa"/>
          </w:tcPr>
          <w:p w:rsidR="00913C98" w:rsidRPr="00DC222E" w:rsidRDefault="00167BBC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153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в пресных водах.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Практическая работа №18 «Рассматривание гербарных экземпляров растений пресных вод и их распознавание» </w:t>
            </w:r>
          </w:p>
        </w:tc>
        <w:tc>
          <w:tcPr>
            <w:tcW w:w="144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Урок-исследование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водоём по фотографии; определять с помощью атласа-определителя растения пресного водоёма; узнавать по иллюстрациям учебника живые организмы пресных вод; выявлять экологические связи в пресном водоёме.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по своим наблюдениям об обитателях пресных вод родного края.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Моделировать цепи питания в пресноводном сообществе своего региона.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пресноводное сообщество своего региона по плану.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 способы приспособления растений и животных к жизни в воде.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Наблюдать за жизнью пресного водоёма, определять его обитателей с помощью атласа-определителя </w:t>
            </w:r>
          </w:p>
        </w:tc>
        <w:tc>
          <w:tcPr>
            <w:tcW w:w="326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природном сообществе пресных вод.</w:t>
            </w:r>
          </w:p>
          <w:p w:rsidR="00913C98" w:rsidRPr="00DC222E" w:rsidRDefault="00913C98" w:rsidP="00913C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Использовать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полученные знания для удовлетворения познавательных интересов, поиска дополнительной информации о жизни в пресных водах.</w:t>
            </w:r>
          </w:p>
          <w:p w:rsidR="00913C98" w:rsidRPr="00DC222E" w:rsidRDefault="00913C98" w:rsidP="00913C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Приводить примеры представителей разных групп растений и животных (2–3 представителя из изученных) пресных вод, раскрывать особенности их внешнего вида и жизни.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Моделировать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цепи питания.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поведения у водоёма.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 охране пресноводных растений и животных.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болотах и об их охране </w:t>
            </w:r>
          </w:p>
        </w:tc>
        <w:tc>
          <w:tcPr>
            <w:tcW w:w="3042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Извлечение необходимой информации из текстов; 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913C98" w:rsidRPr="00DC222E" w:rsidTr="00BB02FD">
        <w:trPr>
          <w:jc w:val="center"/>
        </w:trPr>
        <w:tc>
          <w:tcPr>
            <w:tcW w:w="545" w:type="dxa"/>
          </w:tcPr>
          <w:p w:rsidR="00913C98" w:rsidRPr="00DC222E" w:rsidRDefault="00913C98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90" w:type="dxa"/>
          </w:tcPr>
          <w:p w:rsidR="00913C98" w:rsidRPr="00DC222E" w:rsidRDefault="00913C98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3C98" w:rsidRPr="00DC222E" w:rsidRDefault="00167BBC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153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Растениеводство в нашем крае.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Практическая работа №19 «Рассматривание гербарных экземпляров полевых культур и их распознавание» </w:t>
            </w:r>
          </w:p>
        </w:tc>
        <w:tc>
          <w:tcPr>
            <w:tcW w:w="144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Урок-исследование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зависимость растениеводства в регионе от природных условий.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Знакомиться по материалам учебника и краеведческой литературе с одной из отраслей растениеводства, готовить сообщения, представлять их классу.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с помощью иллюстраций учебника полевые культуры в гербарии; различать зёрна зерновых культур.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Различать сорта культурных растений (на примерах, характерных для региона) 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Наблюдать за весенними работами в поле, огороде, саду, участвовать в посильной работе по выращиванию растений </w:t>
            </w:r>
          </w:p>
        </w:tc>
        <w:tc>
          <w:tcPr>
            <w:tcW w:w="3260" w:type="dxa"/>
          </w:tcPr>
          <w:p w:rsidR="00913C98" w:rsidRPr="00DC222E" w:rsidRDefault="00913C98" w:rsidP="00913C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lastRenderedPageBreak/>
              <w:t xml:space="preserve">Рассказывать </w:t>
            </w:r>
            <w:r w:rsidRPr="00DC22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 растениеводстве как об отрасли сельского хозяйства.</w:t>
            </w:r>
          </w:p>
          <w:p w:rsidR="00913C98" w:rsidRPr="00DC222E" w:rsidRDefault="00913C98" w:rsidP="00913C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lastRenderedPageBreak/>
              <w:t xml:space="preserve">Называть </w:t>
            </w:r>
            <w:r w:rsidRPr="00DC22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сорта культурных растений.</w:t>
            </w:r>
          </w:p>
          <w:p w:rsidR="00913C98" w:rsidRPr="00DC222E" w:rsidRDefault="00913C98" w:rsidP="00913C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Называть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отрасли растениеводства в родном крае.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Называть</w:t>
            </w: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ухода за культурными растениями </w:t>
            </w:r>
          </w:p>
        </w:tc>
        <w:tc>
          <w:tcPr>
            <w:tcW w:w="3042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Постановка учебной задачи на основе соотнесения того, что уже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известно и усвоено учащимися, и того, что ещё неизвестно. 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 и учащимися </w:t>
            </w:r>
          </w:p>
        </w:tc>
      </w:tr>
      <w:tr w:rsidR="00913C98" w:rsidRPr="00DC222E" w:rsidTr="00BB02FD">
        <w:trPr>
          <w:jc w:val="center"/>
        </w:trPr>
        <w:tc>
          <w:tcPr>
            <w:tcW w:w="545" w:type="dxa"/>
          </w:tcPr>
          <w:p w:rsidR="00913C98" w:rsidRPr="00DC222E" w:rsidRDefault="00913C98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990" w:type="dxa"/>
          </w:tcPr>
          <w:p w:rsidR="00913C98" w:rsidRPr="00DC222E" w:rsidRDefault="00167BBC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153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Проверим себя и оценим свои достижения.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Промежуточная диагностическая работа </w:t>
            </w:r>
          </w:p>
        </w:tc>
        <w:tc>
          <w:tcPr>
            <w:tcW w:w="144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тесты с выбором ответа.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правильность/неправильность предложенных ответов.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Адекватно оценивать свои знания в соответствии с набранными баллами </w:t>
            </w:r>
          </w:p>
        </w:tc>
        <w:tc>
          <w:tcPr>
            <w:tcW w:w="326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Оценивать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свои достижения </w:t>
            </w:r>
          </w:p>
        </w:tc>
        <w:tc>
          <w:tcPr>
            <w:tcW w:w="3042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информации; структурирование знаний; осознанное и произвольное построение речевого высказывания в устной и письменной форме </w:t>
            </w:r>
          </w:p>
        </w:tc>
      </w:tr>
      <w:tr w:rsidR="00913C98" w:rsidRPr="00DC222E" w:rsidTr="00167BBC">
        <w:trPr>
          <w:trHeight w:val="284"/>
          <w:jc w:val="center"/>
        </w:trPr>
        <w:tc>
          <w:tcPr>
            <w:tcW w:w="14580" w:type="dxa"/>
            <w:gridSpan w:val="7"/>
            <w:vAlign w:val="center"/>
          </w:tcPr>
          <w:p w:rsidR="00913C98" w:rsidRPr="00DC222E" w:rsidRDefault="00913C98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(20 часов)</w:t>
            </w:r>
          </w:p>
        </w:tc>
      </w:tr>
      <w:tr w:rsidR="00913C98" w:rsidRPr="00DC222E" w:rsidTr="00BB02FD">
        <w:trPr>
          <w:jc w:val="center"/>
        </w:trPr>
        <w:tc>
          <w:tcPr>
            <w:tcW w:w="545" w:type="dxa"/>
          </w:tcPr>
          <w:p w:rsidR="00913C98" w:rsidRPr="00DC222E" w:rsidRDefault="00913C98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90" w:type="dxa"/>
          </w:tcPr>
          <w:p w:rsidR="00913C98" w:rsidRPr="00DC222E" w:rsidRDefault="00167BBC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153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Животноводство в нашем крае </w:t>
            </w:r>
          </w:p>
        </w:tc>
        <w:tc>
          <w:tcPr>
            <w:tcW w:w="144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зависимость животноводства в регионе от природных условий.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Знакомиться по материалам учебника и краеведческой литературе с одной из отраслей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животноводства, готовить сообщения, представлять их классу.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породы домашних животных (на примерах, характерных для региона).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Наблюдать за трудом животноводов, участвовать в посильной работе по уходу за домашними сельскохозяйственными животными </w:t>
            </w:r>
          </w:p>
        </w:tc>
        <w:tc>
          <w:tcPr>
            <w:tcW w:w="326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Рассказывать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животноводстве как об отрасли сельского хозяйства.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породы домашних животных.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отрасли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животноводства в регионе и рассказывать об их развитии </w:t>
            </w:r>
          </w:p>
        </w:tc>
        <w:tc>
          <w:tcPr>
            <w:tcW w:w="3042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Осознанное и произвольное построение речевого высказывания, аргументация своего мнения и позиции в коммуникации </w:t>
            </w:r>
          </w:p>
        </w:tc>
      </w:tr>
      <w:tr w:rsidR="00167BBC" w:rsidRPr="00DC222E" w:rsidTr="00BB02FD">
        <w:trPr>
          <w:jc w:val="center"/>
        </w:trPr>
        <w:tc>
          <w:tcPr>
            <w:tcW w:w="545" w:type="dxa"/>
          </w:tcPr>
          <w:p w:rsidR="00167BBC" w:rsidRPr="00DC222E" w:rsidRDefault="00167BBC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</w:tcPr>
          <w:p w:rsidR="00167BBC" w:rsidRDefault="00167BBC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</w:tcPr>
          <w:p w:rsidR="00167BBC" w:rsidRPr="00DC222E" w:rsidRDefault="00167BBC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</w:tcPr>
          <w:p w:rsidR="00167BBC" w:rsidRPr="00DC222E" w:rsidRDefault="00167BBC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167BBC" w:rsidRPr="00DC222E" w:rsidRDefault="00167BBC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четверть (19</w:t>
            </w:r>
            <w:r w:rsidRPr="00DC22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часов)</w:t>
            </w:r>
          </w:p>
        </w:tc>
        <w:tc>
          <w:tcPr>
            <w:tcW w:w="3260" w:type="dxa"/>
          </w:tcPr>
          <w:p w:rsidR="00167BBC" w:rsidRPr="00DC222E" w:rsidRDefault="00167BBC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167BBC" w:rsidRPr="00DC222E" w:rsidRDefault="00167BBC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3C98" w:rsidRPr="00DC222E" w:rsidTr="00BB02FD">
        <w:trPr>
          <w:jc w:val="center"/>
        </w:trPr>
        <w:tc>
          <w:tcPr>
            <w:tcW w:w="545" w:type="dxa"/>
          </w:tcPr>
          <w:p w:rsidR="00913C98" w:rsidRPr="00DC222E" w:rsidRDefault="00913C98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90" w:type="dxa"/>
          </w:tcPr>
          <w:p w:rsidR="00913C98" w:rsidRPr="00DC222E" w:rsidRDefault="00167BBC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</w:t>
            </w:r>
          </w:p>
        </w:tc>
        <w:tc>
          <w:tcPr>
            <w:tcW w:w="153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проектов.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Тест № 3 </w:t>
            </w:r>
          </w:p>
        </w:tc>
        <w:tc>
          <w:tcPr>
            <w:tcW w:w="144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Урок-проект 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Извлекать информацию из дополнительных источников.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Посещать музеи, обрабатывать материалы экскурсий.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Интервьюировать старших членов семьи, других взрослых.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Готовить иллюстрации для презентации проекта (фотографии, слайды, рисунки).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Готовить тексты сообщений.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Выступать с сообщением в классе.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свои достижения по выполнению проекта и достижения товарищей </w:t>
            </w:r>
          </w:p>
        </w:tc>
        <w:tc>
          <w:tcPr>
            <w:tcW w:w="326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презентацию проектов с демонстрацией иллюстраций и других подготовленных материалов </w:t>
            </w:r>
          </w:p>
        </w:tc>
        <w:tc>
          <w:tcPr>
            <w:tcW w:w="3042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учителем, другими взрослыми и учащимися </w:t>
            </w:r>
          </w:p>
        </w:tc>
      </w:tr>
      <w:tr w:rsidR="00913C98" w:rsidRPr="00DC222E" w:rsidTr="00167BBC">
        <w:trPr>
          <w:trHeight w:val="284"/>
          <w:jc w:val="center"/>
        </w:trPr>
        <w:tc>
          <w:tcPr>
            <w:tcW w:w="14580" w:type="dxa"/>
            <w:gridSpan w:val="7"/>
            <w:vAlign w:val="center"/>
          </w:tcPr>
          <w:p w:rsidR="00913C98" w:rsidRPr="00DC222E" w:rsidRDefault="00913C98" w:rsidP="00913C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Раздел «Страницы Всемирной истории» (5 часов)</w:t>
            </w:r>
          </w:p>
        </w:tc>
      </w:tr>
      <w:tr w:rsidR="00913C98" w:rsidRPr="00DC222E" w:rsidTr="00BB02FD">
        <w:trPr>
          <w:jc w:val="center"/>
        </w:trPr>
        <w:tc>
          <w:tcPr>
            <w:tcW w:w="545" w:type="dxa"/>
          </w:tcPr>
          <w:p w:rsidR="00913C98" w:rsidRPr="00DC222E" w:rsidRDefault="00913C98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90" w:type="dxa"/>
          </w:tcPr>
          <w:p w:rsidR="00913C98" w:rsidRPr="00DC222E" w:rsidRDefault="00167BBC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153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Начало истории человечества </w:t>
            </w:r>
          </w:p>
        </w:tc>
        <w:tc>
          <w:tcPr>
            <w:tcW w:w="1440" w:type="dxa"/>
          </w:tcPr>
          <w:p w:rsidR="00913C98" w:rsidRPr="00DC222E" w:rsidRDefault="00913C98" w:rsidP="00913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Знакомиться с разворотом «Наши проекты», выбирать проекты для выполнения.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по «ленте времени»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длительность периода первобытной истории.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 роль огня и приручения животных.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Рассказывать на основе экскурсии в краеведческий музей о жизни, быте и культуре первобытных людей на территории региона </w:t>
            </w:r>
          </w:p>
        </w:tc>
        <w:tc>
          <w:tcPr>
            <w:tcW w:w="326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Рассказывать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первобытном обществе, о первобытном искусстве.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Понимать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роль археологии в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изучении первобытного общества.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Объяснять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выражения «первобытные люди».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Использовать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«ленту времени» </w:t>
            </w:r>
          </w:p>
        </w:tc>
        <w:tc>
          <w:tcPr>
            <w:tcW w:w="3042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Постановка и формулирование проблемы, самостоятельное создание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алгоритмов деятельности при решении проблем творческого и поискового характера. 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информации. Структурирование знаний </w:t>
            </w:r>
          </w:p>
        </w:tc>
      </w:tr>
      <w:tr w:rsidR="00913C98" w:rsidRPr="00DC222E" w:rsidTr="00BB02FD">
        <w:trPr>
          <w:jc w:val="center"/>
        </w:trPr>
        <w:tc>
          <w:tcPr>
            <w:tcW w:w="545" w:type="dxa"/>
          </w:tcPr>
          <w:p w:rsidR="00913C98" w:rsidRPr="00DC222E" w:rsidRDefault="00913C98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990" w:type="dxa"/>
          </w:tcPr>
          <w:p w:rsidR="00913C98" w:rsidRPr="00DC222E" w:rsidRDefault="00167BBC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22.01</w:t>
            </w:r>
          </w:p>
        </w:tc>
        <w:tc>
          <w:tcPr>
            <w:tcW w:w="153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Мир древности: далёкий и близкий </w:t>
            </w:r>
          </w:p>
        </w:tc>
        <w:tc>
          <w:tcPr>
            <w:tcW w:w="1440" w:type="dxa"/>
          </w:tcPr>
          <w:p w:rsidR="00913C98" w:rsidRPr="00DC222E" w:rsidRDefault="00913C98" w:rsidP="00913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по «ленте времени» длительность Древнего мира.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на карте местоположение древних государств.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Извлекать информацию из учебника, анализировать иллюстрации, готовить сообщения и презентовать их в классе.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Обобщать сведения о древних государствах, их культуре, религиях, выявлять общее и отличия.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Понимать роль появления и развития письменности в древности для развития человечества, сопоставлять алфавиты древности </w:t>
            </w:r>
          </w:p>
        </w:tc>
        <w:tc>
          <w:tcPr>
            <w:tcW w:w="326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Древнем Египте, Древней Греции, Древнем Риме, об их культуре и религии.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Использовать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«ленту времени».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Понимать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роль археологических находок для изучения истории древних государств.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значения слов и выражений: «Древний мир», «иероглифы», «пирамиды» </w:t>
            </w:r>
          </w:p>
        </w:tc>
        <w:tc>
          <w:tcPr>
            <w:tcW w:w="3042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учителем, другими взрослыми и учащимися </w:t>
            </w:r>
          </w:p>
        </w:tc>
      </w:tr>
      <w:tr w:rsidR="00913C98" w:rsidRPr="00DC222E" w:rsidTr="00BB02FD">
        <w:trPr>
          <w:jc w:val="center"/>
        </w:trPr>
        <w:tc>
          <w:tcPr>
            <w:tcW w:w="545" w:type="dxa"/>
          </w:tcPr>
          <w:p w:rsidR="00913C98" w:rsidRPr="00DC222E" w:rsidRDefault="00913C98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990" w:type="dxa"/>
          </w:tcPr>
          <w:p w:rsidR="00913C98" w:rsidRPr="00DC222E" w:rsidRDefault="00167BBC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153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Средние века: время рыцарей и замков </w:t>
            </w:r>
          </w:p>
        </w:tc>
        <w:tc>
          <w:tcPr>
            <w:tcW w:w="144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  <w:p w:rsidR="00913C98" w:rsidRPr="00DC222E" w:rsidRDefault="00913C98" w:rsidP="00913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Сопоставлять длительность исторических периодов Древнего мира и средневековья, определять по «ленте времени» длительность средневековья.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Находить на карте местоположение </w:t>
            </w:r>
            <w:r w:rsidRPr="00DC22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крупных городов, возникших в средневековье.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Описывать по фотографиям средневековые достопримечательности современных городов.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Сопоставлять исторические источники по изучению Древнего мира и средневековья.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Развивать воображение, реконструируя быт и рыцарские турниры средневековья.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Сопоставлять мировые религии, выявлять их сходство и различия: место и время их возникновения, особенности храмов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6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Рассказывать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Средних веках в истории Европы, о возникновении городов.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Сопоставлять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мировые религии.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рыцарях и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замках.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Понимать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важность изобретения книгопечатания для человечества.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значения слов и выражений: «Средние века», «христианство», «ислам», «буддизм», «рыцарь», «замок» </w:t>
            </w:r>
          </w:p>
        </w:tc>
        <w:tc>
          <w:tcPr>
            <w:tcW w:w="3042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Поиск и выделение необходимой информации, установление причинно-следственных связей, структурирование знаний; представление полученной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информации; оценка результатов работы. 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учителем, другими взрослыми и учащимися </w:t>
            </w:r>
          </w:p>
        </w:tc>
      </w:tr>
      <w:tr w:rsidR="00913C98" w:rsidRPr="00DC222E" w:rsidTr="00BB02FD">
        <w:trPr>
          <w:jc w:val="center"/>
        </w:trPr>
        <w:tc>
          <w:tcPr>
            <w:tcW w:w="545" w:type="dxa"/>
          </w:tcPr>
          <w:p w:rsidR="00913C98" w:rsidRPr="00DC222E" w:rsidRDefault="00913C98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990" w:type="dxa"/>
          </w:tcPr>
          <w:p w:rsidR="00913C98" w:rsidRPr="00DC222E" w:rsidRDefault="00167BBC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29.01</w:t>
            </w:r>
          </w:p>
        </w:tc>
        <w:tc>
          <w:tcPr>
            <w:tcW w:w="153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Новое время: встреча Европы и Америки </w:t>
            </w:r>
          </w:p>
        </w:tc>
        <w:tc>
          <w:tcPr>
            <w:tcW w:w="144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  <w:p w:rsidR="00913C98" w:rsidRPr="00DC222E" w:rsidRDefault="00913C98" w:rsidP="00913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по «ленте времени» длительность периода Нового времени, сопоставлять её с длительностью Древнего мира и средневековья.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Сопоставлять жизненную философию людей в средневековье и в Новое время.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 методы изучения истории Древнего мира и Нового времени.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по фотографиям различия в архитектуре городов Древнего мира, средневековья и Нового времени.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Обсуждать роль великих географических открытий в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истории человечества.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Развивать воображение, реконструируя историю технических изобретений в Новое время 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Рассказывать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Новом времени в истории Европы, 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Понимать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развития предпринимательства.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Характеризовать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научные открытия и технические изобретения Нового времени.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Прослеживать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карте маршруты Великих географических открытий.</w:t>
            </w:r>
          </w:p>
          <w:p w:rsidR="00913C98" w:rsidRPr="00DC222E" w:rsidRDefault="00913C98" w:rsidP="00913C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Называть</w:t>
            </w: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выдающихся людей </w:t>
            </w:r>
            <w:r w:rsidRPr="00DC222E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н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ового времени.</w:t>
            </w:r>
          </w:p>
          <w:p w:rsidR="00913C98" w:rsidRPr="00DC222E" w:rsidRDefault="00913C98" w:rsidP="00913C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Работать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географической картой 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913C98" w:rsidRPr="00DC222E" w:rsidRDefault="00913C98" w:rsidP="00913C9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22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Осознанное и произвольное построение речевого высказывания в устной и письменной форме 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913C98" w:rsidRPr="00DC222E" w:rsidTr="00BB02FD">
        <w:trPr>
          <w:jc w:val="center"/>
        </w:trPr>
        <w:tc>
          <w:tcPr>
            <w:tcW w:w="545" w:type="dxa"/>
          </w:tcPr>
          <w:p w:rsidR="00913C98" w:rsidRPr="00DC222E" w:rsidRDefault="00913C98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990" w:type="dxa"/>
          </w:tcPr>
          <w:p w:rsidR="00913C98" w:rsidRPr="00DC222E" w:rsidRDefault="00167BBC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153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Новейшее время: история продолжается сегодня.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Тест № 4 </w:t>
            </w:r>
          </w:p>
        </w:tc>
        <w:tc>
          <w:tcPr>
            <w:tcW w:w="144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  <w:p w:rsidR="00913C98" w:rsidRPr="00DC222E" w:rsidRDefault="00913C98" w:rsidP="00913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на «ленте времени» начало Новейшего времени.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значение исследования Арктики и Антарктики для развития науки.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 развитии парламентаризма и республиканской формы правления.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Рассказывать </w:t>
            </w:r>
            <w:proofErr w:type="gramStart"/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proofErr w:type="gramEnd"/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освоении космоса, об изобретении ядерного оружия, Первой и Второй мировой войнах </w:t>
            </w:r>
          </w:p>
        </w:tc>
        <w:tc>
          <w:tcPr>
            <w:tcW w:w="326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 исследованиях Арктики и Антарктики.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Характеризовать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изменения в политическом устройстве стран мира.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научные открытия и технические изобретения ХХ – ХХ</w:t>
            </w:r>
            <w:proofErr w:type="gramStart"/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proofErr w:type="gramEnd"/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веков.</w:t>
            </w:r>
          </w:p>
          <w:p w:rsidR="00913C98" w:rsidRPr="00DC222E" w:rsidRDefault="00913C98" w:rsidP="00913C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Называть</w:t>
            </w: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выдающихся людей </w:t>
            </w:r>
            <w:r w:rsidRPr="00DC222E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н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овейшего времени.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Понимать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что ХХ столетие – это время двух самых кровопролитных войн 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913C98" w:rsidRPr="00DC222E" w:rsidRDefault="00913C98" w:rsidP="00913C9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22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Осознанное и произвольное построение речевого высказывания в устной и письменной форме 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913C98" w:rsidRPr="00DC222E" w:rsidTr="00167BBC">
        <w:trPr>
          <w:trHeight w:val="284"/>
          <w:jc w:val="center"/>
        </w:trPr>
        <w:tc>
          <w:tcPr>
            <w:tcW w:w="14580" w:type="dxa"/>
            <w:gridSpan w:val="7"/>
            <w:vAlign w:val="center"/>
          </w:tcPr>
          <w:p w:rsidR="00913C98" w:rsidRPr="00DC222E" w:rsidRDefault="00913C98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«Страницы истории России» (20 часов)</w:t>
            </w:r>
          </w:p>
        </w:tc>
      </w:tr>
      <w:tr w:rsidR="00913C98" w:rsidRPr="00DC222E" w:rsidTr="00BB02FD">
        <w:trPr>
          <w:jc w:val="center"/>
        </w:trPr>
        <w:tc>
          <w:tcPr>
            <w:tcW w:w="545" w:type="dxa"/>
          </w:tcPr>
          <w:p w:rsidR="00913C98" w:rsidRPr="00DC222E" w:rsidRDefault="00913C98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0" w:type="dxa"/>
          </w:tcPr>
          <w:p w:rsidR="00913C98" w:rsidRPr="00DC222E" w:rsidRDefault="00167BBC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5.02</w:t>
            </w:r>
          </w:p>
        </w:tc>
        <w:tc>
          <w:tcPr>
            <w:tcW w:w="153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Жизнь древних славян </w:t>
            </w:r>
          </w:p>
        </w:tc>
        <w:tc>
          <w:tcPr>
            <w:tcW w:w="144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  <w:p w:rsidR="00913C98" w:rsidRPr="00DC222E" w:rsidRDefault="00913C98" w:rsidP="00913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773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карту расселения племён древних славян.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взаимосвязь жизни древних славян и их занятий с природными условиями того времени.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верования древних славян.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Моделировать древнеславянское жилище </w:t>
            </w:r>
          </w:p>
        </w:tc>
        <w:tc>
          <w:tcPr>
            <w:tcW w:w="326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Показывать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карте территории расселения древних славян.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жизни древних славян 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913C98" w:rsidRPr="00DC222E" w:rsidRDefault="00913C98" w:rsidP="00913C9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22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Осознанное и произвольное построение речевого высказывания в </w:t>
            </w:r>
            <w:r w:rsidRPr="00DC222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устной и письменной форме </w:t>
            </w:r>
          </w:p>
          <w:p w:rsidR="00913C98" w:rsidRPr="00DC222E" w:rsidRDefault="00913C98" w:rsidP="00913C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3C98" w:rsidRPr="00DC222E" w:rsidTr="00BB02FD">
        <w:trPr>
          <w:jc w:val="center"/>
        </w:trPr>
        <w:tc>
          <w:tcPr>
            <w:tcW w:w="545" w:type="dxa"/>
          </w:tcPr>
          <w:p w:rsidR="00913C98" w:rsidRPr="00DC222E" w:rsidRDefault="00913C98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990" w:type="dxa"/>
          </w:tcPr>
          <w:p w:rsidR="00913C98" w:rsidRPr="00DC222E" w:rsidRDefault="00167BBC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7.02</w:t>
            </w:r>
          </w:p>
        </w:tc>
        <w:tc>
          <w:tcPr>
            <w:tcW w:w="153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 времена Древней Руси </w:t>
            </w:r>
          </w:p>
        </w:tc>
        <w:tc>
          <w:tcPr>
            <w:tcW w:w="144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  <w:p w:rsidR="00913C98" w:rsidRPr="00DC222E" w:rsidRDefault="00913C98" w:rsidP="00913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773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Прослеживать по карте Древней Руси путь «</w:t>
            </w:r>
            <w:proofErr w:type="gramStart"/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</w:t>
            </w:r>
            <w:proofErr w:type="gramEnd"/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варяг</w:t>
            </w:r>
            <w:proofErr w:type="gramEnd"/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греки» и расширении территории государства в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– Х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веках.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Характеризовать систему государственной власти в </w:t>
            </w:r>
            <w:proofErr w:type="gramStart"/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proofErr w:type="gramEnd"/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– Х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веках в Древней Руси.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Отмечать на «ленте времени» дату Крещения Руси. 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 причину введения на Руси христианства и значение Крещения.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былину об Илье Муромце как отражение борьбы Древней Руси с кочевниками </w:t>
            </w:r>
          </w:p>
        </w:tc>
        <w:tc>
          <w:tcPr>
            <w:tcW w:w="326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столицу Древней Руси.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Понимать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принятия Русью христианства.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значения слов и выражений: «великий князь», «бояре», «дружина», «Крещение» </w:t>
            </w:r>
          </w:p>
        </w:tc>
        <w:tc>
          <w:tcPr>
            <w:tcW w:w="3042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913C98" w:rsidRPr="00DC222E" w:rsidRDefault="00913C98" w:rsidP="00913C9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22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Осознанное и произвольное построение речевого высказывания в устной и письменной форме 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913C98" w:rsidRPr="00DC222E" w:rsidTr="00BB02FD">
        <w:trPr>
          <w:trHeight w:val="4558"/>
          <w:jc w:val="center"/>
        </w:trPr>
        <w:tc>
          <w:tcPr>
            <w:tcW w:w="545" w:type="dxa"/>
          </w:tcPr>
          <w:p w:rsidR="00913C98" w:rsidRPr="00DC222E" w:rsidRDefault="00913C98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990" w:type="dxa"/>
          </w:tcPr>
          <w:p w:rsidR="00913C98" w:rsidRPr="00DC222E" w:rsidRDefault="00167BBC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12.02</w:t>
            </w:r>
          </w:p>
        </w:tc>
        <w:tc>
          <w:tcPr>
            <w:tcW w:w="153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Страна городов </w:t>
            </w:r>
          </w:p>
        </w:tc>
        <w:tc>
          <w:tcPr>
            <w:tcW w:w="1440" w:type="dxa"/>
          </w:tcPr>
          <w:p w:rsidR="00913C98" w:rsidRPr="00DC222E" w:rsidRDefault="00913C98" w:rsidP="00913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3773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карты Древнего Киева и Древнего Новгорода, характеризовать их местоположение, оборонительные сооружения, занятия горожан, систему правления, находки берестяных грамот в Новгороде.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воображение, реконструируя жизнь древних новгородцев.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Обсуждать, почему былина </w:t>
            </w:r>
            <w:proofErr w:type="gramStart"/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Садко могла появиться только в Новгороде.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Характеризовать значение летописи об основании Москвы как исторического источника </w:t>
            </w:r>
          </w:p>
        </w:tc>
        <w:tc>
          <w:tcPr>
            <w:tcW w:w="326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важность находок археологами берестяных грамот.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летописи об основании Москвы.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Сопоставлять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жизнь двух главных городов Древней Руси 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Поиск и выделение необходимой информации, установление причинно-следственных связей, структурирование знаний; представление полученной информации; оценка результатов работы. 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Сотрудничество с учителем, другими взрослыми и учащимися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13C98" w:rsidRPr="00DC222E" w:rsidTr="00BB02FD">
        <w:trPr>
          <w:jc w:val="center"/>
        </w:trPr>
        <w:tc>
          <w:tcPr>
            <w:tcW w:w="545" w:type="dxa"/>
          </w:tcPr>
          <w:p w:rsidR="00913C98" w:rsidRPr="00DC222E" w:rsidRDefault="00913C98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990" w:type="dxa"/>
          </w:tcPr>
          <w:p w:rsidR="00913C98" w:rsidRPr="00DC222E" w:rsidRDefault="00167BBC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153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книжной сокровищницы Древней Руси </w:t>
            </w:r>
          </w:p>
        </w:tc>
        <w:tc>
          <w:tcPr>
            <w:tcW w:w="144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  <w:p w:rsidR="00913C98" w:rsidRPr="00DC222E" w:rsidRDefault="00913C98" w:rsidP="00913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773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 роль создания славянской письменности для распространения культуры в Древней Руси.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состояние грамотности на Руси после создания славянской азбуки.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роль летописей для изучения истории России.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оформление рукописных книг как памятников древнерусского искусства.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Сопоставлять оформление древнерусских книг с </w:t>
            </w:r>
            <w:proofErr w:type="gramStart"/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современными</w:t>
            </w:r>
            <w:proofErr w:type="gramEnd"/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Обсуждать роль рукописной книги в развитии русской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культуры </w:t>
            </w:r>
          </w:p>
        </w:tc>
        <w:tc>
          <w:tcPr>
            <w:tcW w:w="326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Называть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имена создателей славянской азбуки.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Объяснять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слова «летопись».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роль летописей для изучения истории России.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роль рукописной книги в развитии русской культуры 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Извлечение необходимой информации из текстов; постановка и формулирование проблемы, самостоятельное создание алгоритмов деятельности при решении проблем поискового характера. Сотрудничество с учителем, другими взрослыми и учащимися </w:t>
            </w:r>
          </w:p>
        </w:tc>
      </w:tr>
      <w:tr w:rsidR="00913C98" w:rsidRPr="00DC222E" w:rsidTr="00BB02FD">
        <w:trPr>
          <w:jc w:val="center"/>
        </w:trPr>
        <w:tc>
          <w:tcPr>
            <w:tcW w:w="545" w:type="dxa"/>
          </w:tcPr>
          <w:p w:rsidR="00913C98" w:rsidRPr="00DC222E" w:rsidRDefault="00913C98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990" w:type="dxa"/>
          </w:tcPr>
          <w:p w:rsidR="00913C98" w:rsidRPr="00DC222E" w:rsidRDefault="00BB02FD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19.02</w:t>
            </w:r>
          </w:p>
        </w:tc>
        <w:tc>
          <w:tcPr>
            <w:tcW w:w="153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Трудные времена на Русской земле </w:t>
            </w:r>
          </w:p>
        </w:tc>
        <w:tc>
          <w:tcPr>
            <w:tcW w:w="144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  <w:p w:rsidR="00913C98" w:rsidRPr="00DC222E" w:rsidRDefault="00913C98" w:rsidP="00913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773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Прослеживать по карте нашествие Батыя на Русь.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 причины поражения Древней Руси в ходе монгольского нашествия.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по иллюстрациям учебника вооружение древнерусских и монгольских воинов.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на карте места сражений Александра Невского со шведскими и немецкими захватчиками.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иллюстрациям учебника сравнивать вооружение русских и немецких рыцарей.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Выказывать своё отношение к личности Александра Невского </w:t>
            </w:r>
          </w:p>
        </w:tc>
        <w:tc>
          <w:tcPr>
            <w:tcW w:w="326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монгольском нашествии.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значения слов и выражений: «дань», «хан», «Золотая Орда».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Александре Невском.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Описывать вооружение воинов: древнерусских, монголо-татарских, рыцарей-крестоносцев </w:t>
            </w:r>
          </w:p>
        </w:tc>
        <w:tc>
          <w:tcPr>
            <w:tcW w:w="3042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Осознанное и произвольное построение речевого высказывания, аргументация своего мнения и позиции в коммуникации 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913C98" w:rsidRPr="00DC222E" w:rsidTr="00BB02FD">
        <w:trPr>
          <w:jc w:val="center"/>
        </w:trPr>
        <w:tc>
          <w:tcPr>
            <w:tcW w:w="545" w:type="dxa"/>
          </w:tcPr>
          <w:p w:rsidR="00913C98" w:rsidRPr="00DC222E" w:rsidRDefault="00913C98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90" w:type="dxa"/>
          </w:tcPr>
          <w:p w:rsidR="00913C98" w:rsidRPr="00DC222E" w:rsidRDefault="00BB02FD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153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Русь</w:t>
            </w:r>
            <w:r w:rsidRPr="00DC222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расправляет крылья </w:t>
            </w:r>
          </w:p>
        </w:tc>
        <w:tc>
          <w:tcPr>
            <w:tcW w:w="144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 формирования умений и навыков</w:t>
            </w:r>
          </w:p>
        </w:tc>
        <w:tc>
          <w:tcPr>
            <w:tcW w:w="3773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Приводить факты возрождения северо-восточных земель Руси.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 Москве Ивана Калиты.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Прослеживать по карте объединение русских земель вокруг Москвы.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Обсуждать, какие личные качества Ивана Калиты сыграли роль в успехе его правления </w:t>
            </w:r>
          </w:p>
        </w:tc>
        <w:tc>
          <w:tcPr>
            <w:tcW w:w="326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Приводить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факты, свидетельствующие о возрождении Северо-Восточной Руси.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чем известен в истории Иван Калита.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слова «монастырь» </w:t>
            </w:r>
          </w:p>
        </w:tc>
        <w:tc>
          <w:tcPr>
            <w:tcW w:w="3042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информации, установление причинно-следственных связей, структурирование знаний; представление полученной информации; оценка результатов работы  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3C98" w:rsidRPr="00DC222E" w:rsidTr="00BB02FD">
        <w:trPr>
          <w:jc w:val="center"/>
        </w:trPr>
        <w:tc>
          <w:tcPr>
            <w:tcW w:w="545" w:type="dxa"/>
          </w:tcPr>
          <w:p w:rsidR="00913C98" w:rsidRPr="00DC222E" w:rsidRDefault="00913C98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990" w:type="dxa"/>
          </w:tcPr>
          <w:p w:rsidR="00913C98" w:rsidRPr="00DC222E" w:rsidRDefault="00BB02FD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26.02</w:t>
            </w:r>
          </w:p>
        </w:tc>
        <w:tc>
          <w:tcPr>
            <w:tcW w:w="153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Куликовская битва </w:t>
            </w:r>
          </w:p>
        </w:tc>
        <w:tc>
          <w:tcPr>
            <w:tcW w:w="144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3773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Прослеживать по карте передвижения русских и ордынских войск.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Составлять план рассказа о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Куликовской битве.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Отмечать на «ленте времени» дату Куликовской битвы.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Обсуждать, почему была так важна для Дмитрия Донского поддержка Сергия Радонежского.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Рассказывать о поединках богатырей </w:t>
            </w:r>
          </w:p>
        </w:tc>
        <w:tc>
          <w:tcPr>
            <w:tcW w:w="326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Рассказывать о Куликовской битве по составленному плану.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Моделировать ход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Куликовской битвы.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Осознавать роль Куликовской битвы в истории России </w:t>
            </w:r>
          </w:p>
        </w:tc>
        <w:tc>
          <w:tcPr>
            <w:tcW w:w="3042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Извлечение необходимой информации из текстов; постановка и формулирование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проблемы, самостоятельное создание алгоритмов деятельности при решении проблем поискового характера.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учителем, другими взрослыми и учащимися </w:t>
            </w:r>
          </w:p>
        </w:tc>
      </w:tr>
      <w:tr w:rsidR="00913C98" w:rsidRPr="00DC222E" w:rsidTr="00BB02FD">
        <w:trPr>
          <w:jc w:val="center"/>
        </w:trPr>
        <w:tc>
          <w:tcPr>
            <w:tcW w:w="545" w:type="dxa"/>
          </w:tcPr>
          <w:p w:rsidR="00913C98" w:rsidRPr="00DC222E" w:rsidRDefault="00913C98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47</w:t>
            </w:r>
          </w:p>
        </w:tc>
        <w:tc>
          <w:tcPr>
            <w:tcW w:w="990" w:type="dxa"/>
          </w:tcPr>
          <w:p w:rsidR="00913C98" w:rsidRPr="00DC222E" w:rsidRDefault="00BB02FD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153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Иван Третий </w:t>
            </w:r>
          </w:p>
        </w:tc>
        <w:tc>
          <w:tcPr>
            <w:tcW w:w="144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3773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об изменении политики в отношении Золотой Орды.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по иллюстрациям в учебнике изменения в облике Москвы.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 значение освобождения от монгольского ига.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Отмечать на «ленте времени» даты освобождения от монгольского ига, венчания Ивана Грозного на царство </w:t>
            </w:r>
          </w:p>
        </w:tc>
        <w:tc>
          <w:tcPr>
            <w:tcW w:w="326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возникновении единого независимого Российского государства со столицей в Москве, об укреплении экономики.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Понимать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освобождения от монгольского ига </w:t>
            </w:r>
          </w:p>
        </w:tc>
        <w:tc>
          <w:tcPr>
            <w:tcW w:w="3042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 </w:t>
            </w:r>
          </w:p>
        </w:tc>
      </w:tr>
      <w:tr w:rsidR="00913C98" w:rsidRPr="00DC222E" w:rsidTr="00BB02FD">
        <w:trPr>
          <w:jc w:val="center"/>
        </w:trPr>
        <w:tc>
          <w:tcPr>
            <w:tcW w:w="545" w:type="dxa"/>
          </w:tcPr>
          <w:p w:rsidR="00913C98" w:rsidRPr="00DC222E" w:rsidRDefault="00913C98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90" w:type="dxa"/>
          </w:tcPr>
          <w:p w:rsidR="00913C98" w:rsidRPr="00DC222E" w:rsidRDefault="00BB02FD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5.03</w:t>
            </w:r>
          </w:p>
        </w:tc>
        <w:tc>
          <w:tcPr>
            <w:tcW w:w="153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Мастера печатных дел </w:t>
            </w:r>
          </w:p>
        </w:tc>
        <w:tc>
          <w:tcPr>
            <w:tcW w:w="1440" w:type="dxa"/>
          </w:tcPr>
          <w:p w:rsidR="00913C98" w:rsidRPr="00DC222E" w:rsidRDefault="00913C98" w:rsidP="00913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Урок-исследование </w:t>
            </w:r>
          </w:p>
        </w:tc>
        <w:tc>
          <w:tcPr>
            <w:tcW w:w="3773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Обсуждать, как повлияло начало книгопечатания на развитие просвещения и культуры в России.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Сопоставлять современные и первопечатные учебники по иллюстрациям.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Развивать воображение, «обучая грамоте» учеников </w:t>
            </w:r>
            <w:proofErr w:type="gramStart"/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gramEnd"/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VII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 </w:t>
            </w:r>
          </w:p>
        </w:tc>
        <w:tc>
          <w:tcPr>
            <w:tcW w:w="326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первопечатнике Иване Фёдорове и изданиях первых русских учебников.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слов: «книгопечатание», «первопечатники» </w:t>
            </w:r>
          </w:p>
        </w:tc>
        <w:tc>
          <w:tcPr>
            <w:tcW w:w="3042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характера. 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информации. Структурирование знаний </w:t>
            </w:r>
          </w:p>
        </w:tc>
      </w:tr>
      <w:tr w:rsidR="00913C98" w:rsidRPr="00DC222E" w:rsidTr="00BB02FD">
        <w:trPr>
          <w:jc w:val="center"/>
        </w:trPr>
        <w:tc>
          <w:tcPr>
            <w:tcW w:w="545" w:type="dxa"/>
          </w:tcPr>
          <w:p w:rsidR="00913C98" w:rsidRPr="00DC222E" w:rsidRDefault="00913C98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990" w:type="dxa"/>
          </w:tcPr>
          <w:p w:rsidR="00913C98" w:rsidRPr="00DC222E" w:rsidRDefault="00BB02FD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7.03</w:t>
            </w:r>
          </w:p>
        </w:tc>
        <w:tc>
          <w:tcPr>
            <w:tcW w:w="153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Патриоты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России </w:t>
            </w:r>
          </w:p>
        </w:tc>
        <w:tc>
          <w:tcPr>
            <w:tcW w:w="1440" w:type="dxa"/>
          </w:tcPr>
          <w:p w:rsidR="00913C98" w:rsidRPr="00DC222E" w:rsidRDefault="00913C98" w:rsidP="00913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 </w:t>
            </w: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изучения нового материала </w:t>
            </w:r>
          </w:p>
        </w:tc>
        <w:tc>
          <w:tcPr>
            <w:tcW w:w="3773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Обсуждать значение организации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народного ополчения и освобождения Москвы от польской интервенции.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Отмечать на «ленте времени» год освобождения Москвы.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Рассказывать об этом событии от имени участника ополчения </w:t>
            </w:r>
          </w:p>
        </w:tc>
        <w:tc>
          <w:tcPr>
            <w:tcW w:w="326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Осознавать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роль борьбы за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независимость в начале </w:t>
            </w:r>
            <w:proofErr w:type="gramStart"/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gramEnd"/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 в истории России.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выражения «народное ополчение» </w:t>
            </w:r>
          </w:p>
        </w:tc>
        <w:tc>
          <w:tcPr>
            <w:tcW w:w="3042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 xml:space="preserve">Извлечение необходимой </w:t>
            </w:r>
            <w:r w:rsidRPr="00DC222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 xml:space="preserve">информации из текстов; постановка и формулирование проблемы, самостоятельное создание алгоритмов деятельности при решении проблем поискового характера. Сотрудничество с учителем, другими взрослыми и учащимися </w:t>
            </w:r>
          </w:p>
        </w:tc>
      </w:tr>
      <w:tr w:rsidR="00913C98" w:rsidRPr="00DC222E" w:rsidTr="00BB02FD">
        <w:trPr>
          <w:jc w:val="center"/>
        </w:trPr>
        <w:tc>
          <w:tcPr>
            <w:tcW w:w="545" w:type="dxa"/>
          </w:tcPr>
          <w:p w:rsidR="00913C98" w:rsidRPr="00DC222E" w:rsidRDefault="00913C98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990" w:type="dxa"/>
          </w:tcPr>
          <w:p w:rsidR="00913C98" w:rsidRPr="00DC222E" w:rsidRDefault="00BB02FD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153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Пётр Великий </w:t>
            </w:r>
          </w:p>
        </w:tc>
        <w:tc>
          <w:tcPr>
            <w:tcW w:w="1440" w:type="dxa"/>
          </w:tcPr>
          <w:p w:rsidR="00913C98" w:rsidRPr="00DC222E" w:rsidRDefault="00913C98" w:rsidP="00913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Урок-исследование </w:t>
            </w:r>
          </w:p>
        </w:tc>
        <w:tc>
          <w:tcPr>
            <w:tcW w:w="3773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Извлекать из дополнительной литературы и Интернета информацию о Петре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которой нет в учебнике.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достопримечательности Санкт-Петербурга.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Обсуждать, заслуженно ли Пётр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стал называться Великим.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Отмечать на «ленте времени» год основания Санкт-Петербурга, год, когда Россия стала империей.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Находить на карте приобретения города, основанные Петром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Выказывать своё отношение к личности Петра Великого</w:t>
            </w:r>
            <w:r w:rsidRPr="00DC22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6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реформах Петра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основе материала учебника.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Понимать,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почему</w:t>
            </w: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Пётра</w:t>
            </w:r>
            <w:proofErr w:type="spellEnd"/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называют Великим.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Рассказывать об основании града Петра </w:t>
            </w:r>
          </w:p>
        </w:tc>
        <w:tc>
          <w:tcPr>
            <w:tcW w:w="3042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последовательности промежуточных целей с учётом конечного результата; составление плана и последовательности действий. 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Осознанное и произвольное построение речевого высказывания, аргументация своего мнения и позиции в коммуникации </w:t>
            </w:r>
          </w:p>
        </w:tc>
      </w:tr>
      <w:tr w:rsidR="00913C98" w:rsidRPr="00DC222E" w:rsidTr="00BB02FD">
        <w:trPr>
          <w:jc w:val="center"/>
        </w:trPr>
        <w:tc>
          <w:tcPr>
            <w:tcW w:w="545" w:type="dxa"/>
          </w:tcPr>
          <w:p w:rsidR="00913C98" w:rsidRPr="00DC222E" w:rsidRDefault="00913C98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990" w:type="dxa"/>
          </w:tcPr>
          <w:p w:rsidR="00913C98" w:rsidRPr="00DC222E" w:rsidRDefault="00BB02FD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153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Михаил Васильевич Ломоносов </w:t>
            </w:r>
          </w:p>
        </w:tc>
        <w:tc>
          <w:tcPr>
            <w:tcW w:w="1440" w:type="dxa"/>
          </w:tcPr>
          <w:p w:rsidR="00913C98" w:rsidRPr="00DC222E" w:rsidRDefault="00913C98" w:rsidP="00913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3773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Составлять план рассказа о М.В. Ломоносове.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Прослеживать по карте путь М.В. Ломоносова из Холмогор в Москву.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Обсуждать, каковы были заслуги М.В. Ломоносова в развитии науки </w:t>
            </w:r>
            <w:r w:rsidRPr="00DC22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и культуры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Отмечать на «ленте времени» дату основания Московского университета.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Извлекать из Интернета сведения о современном МГУ им. М.В. Ломоносова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6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Рассказывать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М.В. Ломоносове.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Понимать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заслуги М.В. Ломоносова в развитии науки и культуры</w:t>
            </w:r>
          </w:p>
        </w:tc>
        <w:tc>
          <w:tcPr>
            <w:tcW w:w="3042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Извлечение необходимой информации из текстов; постановка и формулирование проблемы, самостоятельное создание алгоритмов деятельности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 решении проблем поискового характера </w:t>
            </w:r>
          </w:p>
        </w:tc>
      </w:tr>
      <w:tr w:rsidR="00913C98" w:rsidRPr="00DC222E" w:rsidTr="00BB02FD">
        <w:trPr>
          <w:jc w:val="center"/>
        </w:trPr>
        <w:tc>
          <w:tcPr>
            <w:tcW w:w="545" w:type="dxa"/>
          </w:tcPr>
          <w:p w:rsidR="00913C98" w:rsidRPr="00DC222E" w:rsidRDefault="00913C98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52</w:t>
            </w:r>
          </w:p>
        </w:tc>
        <w:tc>
          <w:tcPr>
            <w:tcW w:w="990" w:type="dxa"/>
          </w:tcPr>
          <w:p w:rsidR="00913C98" w:rsidRPr="00DC222E" w:rsidRDefault="00BB02FD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153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Екатерина Великая.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Проверочная работа №2 </w:t>
            </w:r>
          </w:p>
        </w:tc>
        <w:tc>
          <w:tcPr>
            <w:tcW w:w="1440" w:type="dxa"/>
          </w:tcPr>
          <w:p w:rsidR="00913C98" w:rsidRPr="00DC222E" w:rsidRDefault="00913C98" w:rsidP="00913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 </w:t>
            </w:r>
          </w:p>
        </w:tc>
        <w:tc>
          <w:tcPr>
            <w:tcW w:w="3773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Обсуждать, заслуженно ли Екатерина Вторая стала называться Великой.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достопримечательности Петербурга.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положение разных слоёв российского общества.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по учебнику о крестьянской войне Е. Пугачёва.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Прослеживать по карте рост территории государства.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по учебнику о Ф.Ф. Ушакове и А.В. Суворове.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Извлекать из Интернета сведения о Петербурге, Москве, других городах России в </w:t>
            </w:r>
            <w:proofErr w:type="gramStart"/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gramEnd"/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VIII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веке </w:t>
            </w:r>
          </w:p>
        </w:tc>
        <w:tc>
          <w:tcPr>
            <w:tcW w:w="326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Екатерине Второй.</w:t>
            </w:r>
          </w:p>
          <w:p w:rsidR="00913C98" w:rsidRPr="00DC222E" w:rsidRDefault="00913C98" w:rsidP="00913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Понимать,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 Екатерина Вторая стала называться Великой.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Рассказывать о знаменитых военачальниках Ф.Ф. Ушакове и А.В. Суворове </w:t>
            </w:r>
          </w:p>
          <w:p w:rsidR="00913C98" w:rsidRPr="00DC222E" w:rsidRDefault="00913C98" w:rsidP="00913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913C98" w:rsidRPr="00DC222E" w:rsidRDefault="00913C98" w:rsidP="00913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Выделение необходимой информации; установление причинно-следственных связей, представление цепочек объектов и явлений;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913C98" w:rsidRPr="00DC222E" w:rsidTr="00167BBC">
        <w:trPr>
          <w:trHeight w:val="284"/>
          <w:jc w:val="center"/>
        </w:trPr>
        <w:tc>
          <w:tcPr>
            <w:tcW w:w="14580" w:type="dxa"/>
            <w:gridSpan w:val="7"/>
            <w:vAlign w:val="center"/>
          </w:tcPr>
          <w:p w:rsidR="00913C98" w:rsidRPr="00DC222E" w:rsidRDefault="00913C98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 четверть (16 часов)</w:t>
            </w:r>
          </w:p>
        </w:tc>
      </w:tr>
      <w:tr w:rsidR="00913C98" w:rsidRPr="00DC222E" w:rsidTr="00BB02FD">
        <w:trPr>
          <w:jc w:val="center"/>
        </w:trPr>
        <w:tc>
          <w:tcPr>
            <w:tcW w:w="545" w:type="dxa"/>
          </w:tcPr>
          <w:p w:rsidR="00913C98" w:rsidRPr="00DC222E" w:rsidRDefault="00913C98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90" w:type="dxa"/>
          </w:tcPr>
          <w:p w:rsidR="00913C98" w:rsidRPr="00DC222E" w:rsidRDefault="00BB02FD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21.03</w:t>
            </w:r>
          </w:p>
        </w:tc>
        <w:tc>
          <w:tcPr>
            <w:tcW w:w="153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Отечественная война 1812 года </w:t>
            </w:r>
          </w:p>
        </w:tc>
        <w:tc>
          <w:tcPr>
            <w:tcW w:w="1440" w:type="dxa"/>
          </w:tcPr>
          <w:p w:rsidR="00913C98" w:rsidRPr="00DC222E" w:rsidRDefault="00913C98" w:rsidP="00913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3773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Отмечать на «ленте времени» Отечественную войну 1812 года.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Обсуждать, почему война 1812 года называется Отечественной.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Обсуждать, почему после Отечественной войны 1812 года был воздвигнут на Красной площади памятник Кузьме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Минину и Дмитрию Пожарскому.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Извлекать из Интернета сведения о биографии героев Отечественной войны 1812 года, готовить доклады, презентовать их в классе </w:t>
            </w:r>
          </w:p>
        </w:tc>
        <w:tc>
          <w:tcPr>
            <w:tcW w:w="326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Рассказывать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Бородинском сражении.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М.И. Кутузове.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Понимать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почему война 1812 года называется Отечественной.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Кузьме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Минине и Дмитрии Пожарском.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выражения «Отечественная война» </w:t>
            </w:r>
          </w:p>
        </w:tc>
        <w:tc>
          <w:tcPr>
            <w:tcW w:w="3042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Осознанное и произвольное построение речевого высказывания, аргументация своего мнения и позиции в коммуникации </w:t>
            </w:r>
          </w:p>
        </w:tc>
      </w:tr>
      <w:tr w:rsidR="00913C98" w:rsidRPr="00DC222E" w:rsidTr="00BB02FD">
        <w:trPr>
          <w:jc w:val="center"/>
        </w:trPr>
        <w:tc>
          <w:tcPr>
            <w:tcW w:w="545" w:type="dxa"/>
          </w:tcPr>
          <w:p w:rsidR="00913C98" w:rsidRPr="00DC222E" w:rsidRDefault="00913C98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990" w:type="dxa"/>
          </w:tcPr>
          <w:p w:rsidR="00913C98" w:rsidRPr="00DC222E" w:rsidRDefault="00BB02FD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2.04</w:t>
            </w:r>
          </w:p>
        </w:tc>
        <w:tc>
          <w:tcPr>
            <w:tcW w:w="153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Страницы истории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XIX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 </w:t>
            </w:r>
          </w:p>
        </w:tc>
        <w:tc>
          <w:tcPr>
            <w:tcW w:w="1440" w:type="dxa"/>
          </w:tcPr>
          <w:p w:rsidR="00913C98" w:rsidRPr="00DC222E" w:rsidRDefault="00913C98" w:rsidP="00913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3773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самостоятельной работы (по группам) над темами «Декабристы», «Освобождение крестьян», «Петербург и Москва» изучать текст учебника, готовить сообщения и презентовать их на уроке.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с историческими картами, находить на карте Транссибирскую магистраль.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Сопоставлять исторические источники.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Извлекать из краеведческой литературы сведения о технических новшествах, появившихся в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XIX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веке в регионе </w:t>
            </w:r>
          </w:p>
        </w:tc>
        <w:tc>
          <w:tcPr>
            <w:tcW w:w="326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новшества, которые изменили жизнь людей.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Понимать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освобождения крестьян от крепостной зависимости.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Петербурге и Москве после 1861 года.</w:t>
            </w:r>
          </w:p>
        </w:tc>
        <w:tc>
          <w:tcPr>
            <w:tcW w:w="3042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учителем, другими взрослыми и учащимися </w:t>
            </w:r>
          </w:p>
        </w:tc>
      </w:tr>
      <w:tr w:rsidR="00913C98" w:rsidRPr="00DC222E" w:rsidTr="00BB02FD">
        <w:trPr>
          <w:jc w:val="center"/>
        </w:trPr>
        <w:tc>
          <w:tcPr>
            <w:tcW w:w="545" w:type="dxa"/>
          </w:tcPr>
          <w:p w:rsidR="00913C98" w:rsidRPr="00DC222E" w:rsidRDefault="00913C98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0" w:type="dxa"/>
          </w:tcPr>
          <w:p w:rsidR="00913C98" w:rsidRPr="00DC222E" w:rsidRDefault="00BB02FD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4.04</w:t>
            </w:r>
          </w:p>
        </w:tc>
        <w:tc>
          <w:tcPr>
            <w:tcW w:w="153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вступает в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 </w:t>
            </w:r>
          </w:p>
        </w:tc>
        <w:tc>
          <w:tcPr>
            <w:tcW w:w="1440" w:type="dxa"/>
          </w:tcPr>
          <w:p w:rsidR="00913C98" w:rsidRPr="00DC222E" w:rsidRDefault="00913C98" w:rsidP="00913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 </w:t>
            </w:r>
          </w:p>
        </w:tc>
        <w:tc>
          <w:tcPr>
            <w:tcW w:w="3773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Отмечать на «ленте времени» начало Первой мировой войны, Февральской и Октябрьской революций.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Составлять план рассказа о событиях начала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 и рассказывать о них по плану.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Интервьюировать взрослых членов семьи о том, какую роль сыграли Октябрьская революция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Гражданская война в судьбе семьи.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Развивать воображение, составляя от лица журналиста начала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 интервью с учёным, каким он видит наступивший век </w:t>
            </w:r>
          </w:p>
        </w:tc>
        <w:tc>
          <w:tcPr>
            <w:tcW w:w="326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Объяснять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выражения «Гражданская война».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 Первой мировой войне, Февральской и Октябрьской революциях 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информации, структурирование знаний; представление полученной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информации; оценка результатов работы. 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учителем, родителями и учащимися </w:t>
            </w:r>
          </w:p>
        </w:tc>
      </w:tr>
      <w:tr w:rsidR="00913C98" w:rsidRPr="00DC222E" w:rsidTr="00BB02FD">
        <w:trPr>
          <w:jc w:val="center"/>
        </w:trPr>
        <w:tc>
          <w:tcPr>
            <w:tcW w:w="545" w:type="dxa"/>
          </w:tcPr>
          <w:p w:rsidR="00913C98" w:rsidRPr="00DC222E" w:rsidRDefault="00913C98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990" w:type="dxa"/>
          </w:tcPr>
          <w:p w:rsidR="00913C98" w:rsidRPr="00DC222E" w:rsidRDefault="00BB02FD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9.04</w:t>
            </w:r>
          </w:p>
        </w:tc>
        <w:tc>
          <w:tcPr>
            <w:tcW w:w="153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Страницы истории 1920 – 1930-х годов </w:t>
            </w:r>
          </w:p>
        </w:tc>
        <w:tc>
          <w:tcPr>
            <w:tcW w:w="1440" w:type="dxa"/>
          </w:tcPr>
          <w:p w:rsidR="00913C98" w:rsidRPr="00DC222E" w:rsidRDefault="00913C98" w:rsidP="00913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 </w:t>
            </w:r>
          </w:p>
        </w:tc>
        <w:tc>
          <w:tcPr>
            <w:tcW w:w="3773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Знакомиться по карте СССР с административно-территориальным устройством страны.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гербы России и СССР по иллюстрациям, знакомиться с символикой герба СССР.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тексты гимнов дореволюционной России, СССР и Российской Федерации.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Знакомиться по фотографиям в Интернете с обликом довоенных станций метро.</w:t>
            </w:r>
          </w:p>
        </w:tc>
        <w:tc>
          <w:tcPr>
            <w:tcW w:w="326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образовании СССР.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переходе предприятий в собственность государства, о борьбе с неграмотностью, об изменениях в жизни города и деревни </w:t>
            </w:r>
          </w:p>
        </w:tc>
        <w:tc>
          <w:tcPr>
            <w:tcW w:w="3042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учителем, другими взрослыми и учащимися </w:t>
            </w:r>
          </w:p>
        </w:tc>
      </w:tr>
      <w:tr w:rsidR="00913C98" w:rsidRPr="00DC222E" w:rsidTr="00BB02FD">
        <w:trPr>
          <w:jc w:val="center"/>
        </w:trPr>
        <w:tc>
          <w:tcPr>
            <w:tcW w:w="545" w:type="dxa"/>
          </w:tcPr>
          <w:p w:rsidR="00913C98" w:rsidRPr="00DC222E" w:rsidRDefault="00913C98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990" w:type="dxa"/>
          </w:tcPr>
          <w:p w:rsidR="00913C98" w:rsidRPr="00DC222E" w:rsidRDefault="00BB02FD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153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Великая война и великая Победа </w:t>
            </w:r>
          </w:p>
        </w:tc>
        <w:tc>
          <w:tcPr>
            <w:tcW w:w="144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  <w:p w:rsidR="00913C98" w:rsidRPr="00DC222E" w:rsidRDefault="00913C98" w:rsidP="00913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773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план рассказа о ходе Великой Отечественной войны, рассказывать о ней по плану.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Обсуждать, в чём значение Победы в Великой Отечественной войне для нашей страны и всего мира.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Прослушивать в записи песню «Вставай, страна огромная» и другие песни времён войны.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Делиться впечатлениями от фотографий военных лет и от картин на тему войны и Парада Победы 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Рассказывать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ходе Великой Отечественной войны.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Понимать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чём значение Победы в Великой Отечественной войне для нашей страны и всего мира.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выражения «Великая Отечественная война» 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характера; анализ объектов с целью выделения признаков (существенных, несущественных) </w:t>
            </w:r>
          </w:p>
        </w:tc>
      </w:tr>
      <w:tr w:rsidR="00913C98" w:rsidRPr="00DC222E" w:rsidTr="00BB02FD">
        <w:trPr>
          <w:jc w:val="center"/>
        </w:trPr>
        <w:tc>
          <w:tcPr>
            <w:tcW w:w="545" w:type="dxa"/>
          </w:tcPr>
          <w:p w:rsidR="00913C98" w:rsidRPr="00DC222E" w:rsidRDefault="00913C98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58</w:t>
            </w:r>
          </w:p>
        </w:tc>
        <w:tc>
          <w:tcPr>
            <w:tcW w:w="990" w:type="dxa"/>
          </w:tcPr>
          <w:p w:rsidR="00913C98" w:rsidRPr="00DC222E" w:rsidRDefault="00BB02FD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153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Великая война и великая Победа </w:t>
            </w:r>
          </w:p>
        </w:tc>
        <w:tc>
          <w:tcPr>
            <w:tcW w:w="144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Урок-исследование </w:t>
            </w:r>
          </w:p>
          <w:p w:rsidR="00913C98" w:rsidRPr="00DC222E" w:rsidRDefault="00913C98" w:rsidP="00913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773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Выяснять в краеведческом музее, какой вклад внёс город (село) в Победу.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Интервьюировать старших членов семьи об их участии в войне, как они встретили День Победы в 1945 году </w:t>
            </w:r>
          </w:p>
        </w:tc>
        <w:tc>
          <w:tcPr>
            <w:tcW w:w="326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ходе Великой Отечественной войны.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Понимать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чём значение Победы в Великой Отечественной войне для нашей страны и всего мира </w:t>
            </w:r>
          </w:p>
        </w:tc>
        <w:tc>
          <w:tcPr>
            <w:tcW w:w="3042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объектов с целью выделения признаков (существенных, несущественных); установление причинно-следственных связей, представление цепочек объектов и явлений 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913C98" w:rsidRPr="00DC222E" w:rsidTr="00BB02FD">
        <w:trPr>
          <w:jc w:val="center"/>
        </w:trPr>
        <w:tc>
          <w:tcPr>
            <w:tcW w:w="545" w:type="dxa"/>
          </w:tcPr>
          <w:p w:rsidR="00913C98" w:rsidRPr="00DC222E" w:rsidRDefault="00913C98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990" w:type="dxa"/>
          </w:tcPr>
          <w:p w:rsidR="00913C98" w:rsidRPr="00DC222E" w:rsidRDefault="00BB02FD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153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Страна, открывшая путь в космос.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Тест № 5 </w:t>
            </w:r>
          </w:p>
        </w:tc>
        <w:tc>
          <w:tcPr>
            <w:tcW w:w="144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  <w:p w:rsidR="00913C98" w:rsidRPr="00DC222E" w:rsidRDefault="00913C98" w:rsidP="00913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773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Извлекать из дополнительной литературы, Интернета информацию об освоении космоса.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Интервьюировать старших членов семьи о том, как они запомнили день 12 апреля 1961 года.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Прослушивать в записи песни, посвящённые полёту Юрия Гагарина.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Знакомиться с репродукциями картин космонавта </w:t>
            </w:r>
            <w:proofErr w:type="spellStart"/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А.Леонова</w:t>
            </w:r>
            <w:proofErr w:type="spellEnd"/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космическую тему.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Интервьюировать старших членов своей семьи о послевоенной истории страны и их участии в развитии страны, о проблемах страны и семьи, отбирать в семейном архиве необходимые фотографии, готовить сообщение и презентовать его в классе 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достижениях нашей страны в освоении космоса, о полёте в космос Юрия Гагарина.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крупных стройках послевоенного времени в СССР.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экологические проблемы того времени.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события, которые произошли в нашей стране в 1991 году 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Выделение необходимой информации; установление причинно-следственных связей, представление цепочек объектов и явлений;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913C98" w:rsidRPr="00DC222E" w:rsidTr="00167BBC">
        <w:trPr>
          <w:trHeight w:val="284"/>
          <w:jc w:val="center"/>
        </w:trPr>
        <w:tc>
          <w:tcPr>
            <w:tcW w:w="14580" w:type="dxa"/>
            <w:gridSpan w:val="7"/>
            <w:vAlign w:val="center"/>
          </w:tcPr>
          <w:p w:rsidR="00913C98" w:rsidRPr="00DC222E" w:rsidRDefault="00913C98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«Современная Россия» (9 часов)</w:t>
            </w:r>
          </w:p>
        </w:tc>
      </w:tr>
      <w:tr w:rsidR="00913C98" w:rsidRPr="00DC222E" w:rsidTr="00BB02FD">
        <w:trPr>
          <w:jc w:val="center"/>
        </w:trPr>
        <w:tc>
          <w:tcPr>
            <w:tcW w:w="545" w:type="dxa"/>
          </w:tcPr>
          <w:p w:rsidR="00913C98" w:rsidRPr="00DC222E" w:rsidRDefault="00913C98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90" w:type="dxa"/>
          </w:tcPr>
          <w:p w:rsidR="00913C98" w:rsidRPr="00DC222E" w:rsidRDefault="00BB02FD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153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Основной закон России и права человека </w:t>
            </w:r>
          </w:p>
        </w:tc>
        <w:tc>
          <w:tcPr>
            <w:tcW w:w="144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  <w:p w:rsidR="00913C98" w:rsidRPr="00DC222E" w:rsidRDefault="00913C98" w:rsidP="00913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773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Находить на политико-</w:t>
            </w:r>
            <w:r w:rsidRPr="00DC22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административной карте РФ края, области, республики, автономные округа, автономные области, города федерального значения.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Анализировать закреплённые в Конвенции права ребёнка.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Обсуждать, как права одного человека соотносятся с правами других людей.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Готовить проекты «Декларации прав» (членов семьи, учащихся класса, учителей и учащихся), обсуждать их в классе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6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федеральном устройстве России.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Понимать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что такое Конституция, о чём говорится во Всеобщей Декларации прав человека.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слов: «федерация», «конституция», «конвенция»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Извлечение необходимой информации из текстов; постановка и формулирование проблемы, самостоятельное создание алгоритмов деятельности при решении проблем поискового характера.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учителем, другими взрослыми и учащимися </w:t>
            </w:r>
          </w:p>
        </w:tc>
      </w:tr>
      <w:tr w:rsidR="00913C98" w:rsidRPr="00DC222E" w:rsidTr="00BB02FD">
        <w:trPr>
          <w:jc w:val="center"/>
        </w:trPr>
        <w:tc>
          <w:tcPr>
            <w:tcW w:w="545" w:type="dxa"/>
          </w:tcPr>
          <w:p w:rsidR="00913C98" w:rsidRPr="00DC222E" w:rsidRDefault="00913C98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990" w:type="dxa"/>
          </w:tcPr>
          <w:p w:rsidR="00913C98" w:rsidRPr="00DC222E" w:rsidRDefault="00BB02FD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153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 – граждане России </w:t>
            </w:r>
          </w:p>
        </w:tc>
        <w:tc>
          <w:tcPr>
            <w:tcW w:w="144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  <w:p w:rsidR="00913C98" w:rsidRPr="00DC222E" w:rsidRDefault="00913C98" w:rsidP="00913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773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прерогативы Президента, Федерального Собрания и Правительства.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Следить за государственными делами по программам новостей ТВ и печатным средствам массовой информации.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Моделировать деятельность депутата (вносить предложения по законопроектам в ходе ролевой игры) </w:t>
            </w:r>
          </w:p>
        </w:tc>
        <w:tc>
          <w:tcPr>
            <w:tcW w:w="326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права и обязанности гражданина</w:t>
            </w: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Различать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права и обязанности гражданина, устанавливать их взаимосвязь 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Извлечение необходимой информации из текстов; постановка и формулирование проблемы, самостоятельное создание алгоритмов деятельности при решении проблем поискового характера.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рассуждения в форме связи простых суждений об объекте, его строении, свойствах и связях</w:t>
            </w:r>
            <w:r w:rsidRPr="00DC222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</w:tr>
      <w:tr w:rsidR="00913C98" w:rsidRPr="00DC222E" w:rsidTr="00BB02FD">
        <w:trPr>
          <w:jc w:val="center"/>
        </w:trPr>
        <w:tc>
          <w:tcPr>
            <w:tcW w:w="545" w:type="dxa"/>
          </w:tcPr>
          <w:p w:rsidR="00913C98" w:rsidRPr="00DC222E" w:rsidRDefault="00913C98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90" w:type="dxa"/>
          </w:tcPr>
          <w:p w:rsidR="00913C98" w:rsidRPr="00DC222E" w:rsidRDefault="00BB02FD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30.04</w:t>
            </w:r>
          </w:p>
        </w:tc>
        <w:tc>
          <w:tcPr>
            <w:tcW w:w="153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Славные символы России </w:t>
            </w:r>
          </w:p>
        </w:tc>
        <w:tc>
          <w:tcPr>
            <w:tcW w:w="1440" w:type="dxa"/>
          </w:tcPr>
          <w:p w:rsidR="00913C98" w:rsidRPr="00DC222E" w:rsidRDefault="00913C98" w:rsidP="00913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3773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Знакомиться с особенностями герба Российской Федерации, его историей, символикой, отличать герб России от гербов других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Знакомиться с Государственным флагом России. Его историей, с Красным знаменем Победы.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 текст гимна России, знакомиться с правилами его исполнения, с историей гимна России, отличать гимн Российской Федерации от гимнов других государств.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Обсуждать, зачем государству нужны символы.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Моделировать символы своего класса, семьи </w:t>
            </w:r>
          </w:p>
        </w:tc>
        <w:tc>
          <w:tcPr>
            <w:tcW w:w="326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Понимать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что такое «символ» и называть символы России.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символов России в жизни государства и общества </w:t>
            </w:r>
          </w:p>
        </w:tc>
        <w:tc>
          <w:tcPr>
            <w:tcW w:w="3042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Постановка учебной задачи на основе соотнесения того, что уже известно и усвоено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учащимися, и того, что ещё неизвестно. 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 и учащимися </w:t>
            </w:r>
          </w:p>
        </w:tc>
      </w:tr>
      <w:tr w:rsidR="00913C98" w:rsidRPr="00DC222E" w:rsidTr="00BB02FD">
        <w:trPr>
          <w:jc w:val="center"/>
        </w:trPr>
        <w:tc>
          <w:tcPr>
            <w:tcW w:w="545" w:type="dxa"/>
          </w:tcPr>
          <w:p w:rsidR="00913C98" w:rsidRPr="00DC222E" w:rsidRDefault="00913C98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63</w:t>
            </w:r>
          </w:p>
        </w:tc>
        <w:tc>
          <w:tcPr>
            <w:tcW w:w="990" w:type="dxa"/>
          </w:tcPr>
          <w:p w:rsidR="00913C98" w:rsidRPr="00DC222E" w:rsidRDefault="00BB02FD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2.05</w:t>
            </w:r>
          </w:p>
        </w:tc>
        <w:tc>
          <w:tcPr>
            <w:tcW w:w="153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Такие разные праздники </w:t>
            </w:r>
          </w:p>
        </w:tc>
        <w:tc>
          <w:tcPr>
            <w:tcW w:w="144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Урок-исследование </w:t>
            </w:r>
          </w:p>
          <w:p w:rsidR="00913C98" w:rsidRPr="00DC222E" w:rsidRDefault="00913C98" w:rsidP="00913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773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Знакомиться с праздниками и Памятными днями России, обсуждать их значение для страны и каждого его гражданина.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Выяснять, используя краеведческую литературу, какие праздники отмечаются в крае.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 своих любимых праздниках.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Работать </w:t>
            </w:r>
            <w:proofErr w:type="gramStart"/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взрослыми: составлять календарь профессиональных праздников в соответствии с профессиями родителей </w:t>
            </w:r>
          </w:p>
        </w:tc>
        <w:tc>
          <w:tcPr>
            <w:tcW w:w="326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Различать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праздники государственные, профессиональные, церковные, народные, семейные.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Приводить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примеры праздников 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выделение и формулирование познавательной цели; структурирование знаний; осознанное и произвольное построение речевого высказывания в устной и письменной форме </w:t>
            </w:r>
          </w:p>
        </w:tc>
      </w:tr>
      <w:tr w:rsidR="00913C98" w:rsidRPr="00DC222E" w:rsidTr="00BB02FD">
        <w:trPr>
          <w:jc w:val="center"/>
        </w:trPr>
        <w:tc>
          <w:tcPr>
            <w:tcW w:w="545" w:type="dxa"/>
          </w:tcPr>
          <w:p w:rsidR="00913C98" w:rsidRPr="00DC222E" w:rsidRDefault="00913C98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990" w:type="dxa"/>
          </w:tcPr>
          <w:p w:rsidR="00913C98" w:rsidRPr="00DC222E" w:rsidRDefault="00BB02FD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7.05</w:t>
            </w:r>
          </w:p>
        </w:tc>
        <w:tc>
          <w:tcPr>
            <w:tcW w:w="153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Проверим себя и оценим свои достижения за второе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полугодие.</w:t>
            </w:r>
            <w:r w:rsidRPr="00DC222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Итоговая диагностическая работа</w:t>
            </w: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40" w:type="dxa"/>
          </w:tcPr>
          <w:p w:rsidR="00913C98" w:rsidRPr="00DC222E" w:rsidRDefault="00913C98" w:rsidP="00913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Контрольно-обобщающий урок </w:t>
            </w:r>
          </w:p>
        </w:tc>
        <w:tc>
          <w:tcPr>
            <w:tcW w:w="3773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задания; проверять свои знания </w:t>
            </w:r>
          </w:p>
        </w:tc>
        <w:tc>
          <w:tcPr>
            <w:tcW w:w="326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Адекватно</w:t>
            </w: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оценивать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анализировать свои знания/незнания </w:t>
            </w:r>
          </w:p>
        </w:tc>
        <w:tc>
          <w:tcPr>
            <w:tcW w:w="3042" w:type="dxa"/>
          </w:tcPr>
          <w:p w:rsidR="00913C98" w:rsidRPr="00DC222E" w:rsidRDefault="00913C98" w:rsidP="00913C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— выделение и осознание </w:t>
            </w:r>
            <w:proofErr w:type="gramStart"/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того, что уже усвоено и что ещё нужно усвоить, осознание качества и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уровня усвоения; оценка результатов работы </w:t>
            </w:r>
          </w:p>
        </w:tc>
      </w:tr>
      <w:tr w:rsidR="00913C98" w:rsidRPr="00DC222E" w:rsidTr="00BB02FD">
        <w:trPr>
          <w:jc w:val="center"/>
        </w:trPr>
        <w:tc>
          <w:tcPr>
            <w:tcW w:w="545" w:type="dxa"/>
          </w:tcPr>
          <w:p w:rsidR="00913C98" w:rsidRPr="00DC222E" w:rsidRDefault="00913C98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65</w:t>
            </w:r>
          </w:p>
        </w:tc>
        <w:tc>
          <w:tcPr>
            <w:tcW w:w="990" w:type="dxa"/>
          </w:tcPr>
          <w:p w:rsidR="00913C98" w:rsidRPr="00DC222E" w:rsidRDefault="00BB02FD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153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Путешествие по России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 Дальнему Востоку, на просторах Сибири) </w:t>
            </w:r>
          </w:p>
        </w:tc>
        <w:tc>
          <w:tcPr>
            <w:tcW w:w="1440" w:type="dxa"/>
          </w:tcPr>
          <w:p w:rsidR="00913C98" w:rsidRPr="00DC222E" w:rsidRDefault="00913C98" w:rsidP="00913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Урок-путешествие</w:t>
            </w:r>
          </w:p>
        </w:tc>
        <w:tc>
          <w:tcPr>
            <w:tcW w:w="3773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Знакомиться по материалам учебника и дополнительной литературе с регионами, городами, народами России.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Совершать виртуальные экскурсии по Дальнему Востоку, по просторам Сибири с помощью Интернета, посещать музеи, осматривать памятники истории и культуры.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по личным впечатлениям о разных уголках России, демонстрировать фотографии, сувениры.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Пользуясь информацией из различных источников, готовить сообщения (сочинения) о регионах, городах, народах России, знаменитых соотечественниках 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народы России.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обычаях и традициях народов России.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городах России </w:t>
            </w:r>
          </w:p>
        </w:tc>
        <w:tc>
          <w:tcPr>
            <w:tcW w:w="3042" w:type="dxa"/>
          </w:tcPr>
          <w:p w:rsidR="00913C98" w:rsidRPr="00DC222E" w:rsidRDefault="00913C98" w:rsidP="00913C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  <w:p w:rsidR="00913C98" w:rsidRPr="00DC222E" w:rsidRDefault="00913C98" w:rsidP="00913C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913C98" w:rsidRPr="00DC222E" w:rsidRDefault="00913C98" w:rsidP="00913C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 и учащимися </w:t>
            </w:r>
          </w:p>
        </w:tc>
      </w:tr>
      <w:tr w:rsidR="00913C98" w:rsidRPr="00DC222E" w:rsidTr="00BB02FD">
        <w:trPr>
          <w:jc w:val="center"/>
        </w:trPr>
        <w:tc>
          <w:tcPr>
            <w:tcW w:w="545" w:type="dxa"/>
          </w:tcPr>
          <w:p w:rsidR="00913C98" w:rsidRPr="00DC222E" w:rsidRDefault="00913C98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990" w:type="dxa"/>
          </w:tcPr>
          <w:p w:rsidR="00913C98" w:rsidRPr="00DC222E" w:rsidRDefault="00BB02FD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153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Путешествие по России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 Уралу, по северу европейской России) 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</w:tcPr>
          <w:p w:rsidR="00913C98" w:rsidRPr="00DC222E" w:rsidRDefault="00913C98" w:rsidP="00913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Урок-путешествие </w:t>
            </w:r>
          </w:p>
        </w:tc>
        <w:tc>
          <w:tcPr>
            <w:tcW w:w="3773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Совершать виртуальные экскурсии по Уралу, по северу европейской России с помощью Интернета, посещать музеи, осматривать памятники истории и культуры.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Рассказывать по личным впечатлениям о разных уголках </w:t>
            </w:r>
            <w:r w:rsidRPr="00DC22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lastRenderedPageBreak/>
              <w:t>России, демонстрировать фотографии, сувениры.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Анализировать и сравнивать гербы городов России, выяснять их символику.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Пользуясь информацией из различных источников, готовить сообщения (сочинения) о регионах, городах, народах России, знаменитых соотечественниках </w:t>
            </w:r>
          </w:p>
        </w:tc>
        <w:tc>
          <w:tcPr>
            <w:tcW w:w="326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Называть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народы России.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обычаях и традициях народов России.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городах России </w:t>
            </w:r>
          </w:p>
        </w:tc>
        <w:tc>
          <w:tcPr>
            <w:tcW w:w="3042" w:type="dxa"/>
          </w:tcPr>
          <w:p w:rsidR="00913C98" w:rsidRPr="00DC222E" w:rsidRDefault="00913C98" w:rsidP="00913C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  <w:p w:rsidR="00913C98" w:rsidRPr="00DC222E" w:rsidRDefault="00913C98" w:rsidP="00913C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913C98" w:rsidRPr="00DC222E" w:rsidRDefault="00913C98" w:rsidP="00913C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 и учащимися </w:t>
            </w:r>
          </w:p>
        </w:tc>
      </w:tr>
      <w:tr w:rsidR="00913C98" w:rsidRPr="00DC222E" w:rsidTr="00BB02FD">
        <w:trPr>
          <w:jc w:val="center"/>
        </w:trPr>
        <w:tc>
          <w:tcPr>
            <w:tcW w:w="545" w:type="dxa"/>
          </w:tcPr>
          <w:p w:rsidR="00913C98" w:rsidRPr="00DC222E" w:rsidRDefault="00913C98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67</w:t>
            </w:r>
          </w:p>
        </w:tc>
        <w:tc>
          <w:tcPr>
            <w:tcW w:w="990" w:type="dxa"/>
          </w:tcPr>
          <w:p w:rsidR="00913C98" w:rsidRPr="00DC222E" w:rsidRDefault="00BB02FD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153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Путешествие по России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 Волге, по югу России) </w:t>
            </w:r>
          </w:p>
        </w:tc>
        <w:tc>
          <w:tcPr>
            <w:tcW w:w="1440" w:type="dxa"/>
          </w:tcPr>
          <w:p w:rsidR="00913C98" w:rsidRPr="00DC222E" w:rsidRDefault="00913C98" w:rsidP="00913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Урок-путешествие </w:t>
            </w:r>
          </w:p>
        </w:tc>
        <w:tc>
          <w:tcPr>
            <w:tcW w:w="3773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Совершать виртуальные экскурсии по Волге, по югу России с помощью Интернета, посещать музеи, осматривать памятники истории и культуры.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Рассказывать по личным впечатлениям о разных уголках России, демонстрировать фотографии, сувениры.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Пользуясь информацией из различных источников, готовить сообщения (сочинения) о регионах, городах, народах России, знаменитых соотечественниках </w:t>
            </w:r>
          </w:p>
        </w:tc>
        <w:tc>
          <w:tcPr>
            <w:tcW w:w="326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народы России.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обычаях и традициях народов России.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городах России </w:t>
            </w:r>
          </w:p>
        </w:tc>
        <w:tc>
          <w:tcPr>
            <w:tcW w:w="3042" w:type="dxa"/>
          </w:tcPr>
          <w:p w:rsidR="00913C98" w:rsidRPr="00DC222E" w:rsidRDefault="00913C98" w:rsidP="00913C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  <w:p w:rsidR="00913C98" w:rsidRPr="00DC222E" w:rsidRDefault="00913C98" w:rsidP="00913C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913C98" w:rsidRPr="00DC222E" w:rsidRDefault="00913C98" w:rsidP="00913C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Сотрудничество с учителем и учащимися.</w:t>
            </w:r>
          </w:p>
        </w:tc>
      </w:tr>
      <w:tr w:rsidR="00913C98" w:rsidRPr="00DC222E" w:rsidTr="00BB02FD">
        <w:trPr>
          <w:jc w:val="center"/>
        </w:trPr>
        <w:tc>
          <w:tcPr>
            <w:tcW w:w="545" w:type="dxa"/>
          </w:tcPr>
          <w:p w:rsidR="00913C98" w:rsidRPr="00DC222E" w:rsidRDefault="00913C98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90" w:type="dxa"/>
          </w:tcPr>
          <w:p w:rsidR="00913C98" w:rsidRPr="00DC222E" w:rsidRDefault="00BB02FD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153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Презентация проектов </w:t>
            </w:r>
          </w:p>
        </w:tc>
        <w:tc>
          <w:tcPr>
            <w:tcW w:w="1440" w:type="dxa"/>
          </w:tcPr>
          <w:p w:rsidR="00913C98" w:rsidRPr="00DC222E" w:rsidRDefault="00913C98" w:rsidP="00913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Урок-конференция </w:t>
            </w:r>
          </w:p>
        </w:tc>
        <w:tc>
          <w:tcPr>
            <w:tcW w:w="3773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Извлекать информацию из дополнительных источников и Интернета.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Посещать музеи, обрабатывать материалы экскурсий.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Интервьюировать старших членов семьи, других взрослых.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Выступать с подготовленными сообщениями, иллюстрировать их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наглядными материалами. 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Обсуждать выступления учащихся. 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свои достижения и достижения других учащихся </w:t>
            </w:r>
          </w:p>
        </w:tc>
        <w:tc>
          <w:tcPr>
            <w:tcW w:w="3260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Представлять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проектной деятельности.</w:t>
            </w: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Формировать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адекватную оценку своих достижений </w:t>
            </w:r>
          </w:p>
        </w:tc>
        <w:tc>
          <w:tcPr>
            <w:tcW w:w="3042" w:type="dxa"/>
          </w:tcPr>
          <w:p w:rsidR="00913C98" w:rsidRPr="00DC222E" w:rsidRDefault="00913C98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proofErr w:type="gramStart"/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Моделирование — преобразование объекта из чувственной формы в модель, где выделены существенные характеристики объекта (пространственно-графическая или знаково-символическая); умение с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достаточной полнотой и точностью выражать свои мысли в соответствии с задачами и условиями коммуникации  </w:t>
            </w:r>
            <w:proofErr w:type="gramEnd"/>
          </w:p>
        </w:tc>
      </w:tr>
      <w:tr w:rsidR="00BB02FD" w:rsidRPr="00DC222E" w:rsidTr="00BB02FD">
        <w:trPr>
          <w:jc w:val="center"/>
        </w:trPr>
        <w:tc>
          <w:tcPr>
            <w:tcW w:w="545" w:type="dxa"/>
          </w:tcPr>
          <w:p w:rsidR="00BB02FD" w:rsidRPr="00DC222E" w:rsidRDefault="00BB02FD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69</w:t>
            </w:r>
          </w:p>
        </w:tc>
        <w:tc>
          <w:tcPr>
            <w:tcW w:w="990" w:type="dxa"/>
          </w:tcPr>
          <w:p w:rsidR="00BB02FD" w:rsidRDefault="00BB02FD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28.05</w:t>
            </w:r>
          </w:p>
        </w:tc>
        <w:tc>
          <w:tcPr>
            <w:tcW w:w="1530" w:type="dxa"/>
          </w:tcPr>
          <w:p w:rsidR="00BB02FD" w:rsidRPr="00DC222E" w:rsidRDefault="00BB02FD" w:rsidP="00913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проектов</w:t>
            </w:r>
          </w:p>
        </w:tc>
        <w:tc>
          <w:tcPr>
            <w:tcW w:w="1440" w:type="dxa"/>
          </w:tcPr>
          <w:p w:rsidR="00BB02FD" w:rsidRPr="00DC222E" w:rsidRDefault="00BB02FD" w:rsidP="00DD4F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Урок-конференция </w:t>
            </w:r>
          </w:p>
        </w:tc>
        <w:tc>
          <w:tcPr>
            <w:tcW w:w="3773" w:type="dxa"/>
          </w:tcPr>
          <w:p w:rsidR="00BB02FD" w:rsidRPr="00DC222E" w:rsidRDefault="00BB02FD" w:rsidP="00DD4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Извлекать информацию из дополнительных источников и Интернета.</w:t>
            </w:r>
          </w:p>
          <w:p w:rsidR="00BB02FD" w:rsidRPr="00DC222E" w:rsidRDefault="00BB02FD" w:rsidP="00DD4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Посещать музеи, обрабатывать материалы экскурсий.</w:t>
            </w:r>
          </w:p>
          <w:p w:rsidR="00BB02FD" w:rsidRPr="00DC222E" w:rsidRDefault="00BB02FD" w:rsidP="00DD4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Интервьюировать старших членов семьи, других взрослых.</w:t>
            </w:r>
          </w:p>
          <w:p w:rsidR="00BB02FD" w:rsidRPr="00DC222E" w:rsidRDefault="00BB02FD" w:rsidP="00DD4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Выступать с подготовленными сообщениями, иллюстрировать их наглядными материалами. </w:t>
            </w:r>
          </w:p>
          <w:p w:rsidR="00BB02FD" w:rsidRPr="00DC222E" w:rsidRDefault="00BB02FD" w:rsidP="00DD4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Обсуждать выступления учащихся. </w:t>
            </w:r>
          </w:p>
          <w:p w:rsidR="00BB02FD" w:rsidRPr="00DC222E" w:rsidRDefault="00BB02FD" w:rsidP="00DD4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свои достижения и достижения других учащихся </w:t>
            </w:r>
          </w:p>
        </w:tc>
        <w:tc>
          <w:tcPr>
            <w:tcW w:w="3260" w:type="dxa"/>
          </w:tcPr>
          <w:p w:rsidR="00BB02FD" w:rsidRPr="00DC222E" w:rsidRDefault="00BB02FD" w:rsidP="00DD4F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Представлять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проектной деятельности.</w:t>
            </w: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BB02FD" w:rsidRPr="00DC222E" w:rsidRDefault="00BB02FD" w:rsidP="00DD4F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22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Формировать </w:t>
            </w:r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адекватную оценку своих достижений </w:t>
            </w:r>
          </w:p>
        </w:tc>
        <w:tc>
          <w:tcPr>
            <w:tcW w:w="3042" w:type="dxa"/>
          </w:tcPr>
          <w:p w:rsidR="00BB02FD" w:rsidRPr="00DC222E" w:rsidRDefault="00BB02FD" w:rsidP="00DD4F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proofErr w:type="gramStart"/>
            <w:r w:rsidRPr="00DC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Моделирование — преобразование объекта из чувственной формы в модель, где выделены существенные характеристики объекта (пространственно-графическая или знаково-символическая); умение с достаточной полнотой и точностью выражать свои мысли в соответствии с задачами и условиями коммуникации  </w:t>
            </w:r>
            <w:proofErr w:type="gramEnd"/>
          </w:p>
        </w:tc>
      </w:tr>
      <w:tr w:rsidR="00281F6B" w:rsidRPr="00DC222E" w:rsidTr="00BB02FD">
        <w:trPr>
          <w:jc w:val="center"/>
        </w:trPr>
        <w:tc>
          <w:tcPr>
            <w:tcW w:w="545" w:type="dxa"/>
          </w:tcPr>
          <w:p w:rsidR="00281F6B" w:rsidRPr="00DC222E" w:rsidRDefault="00281F6B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90" w:type="dxa"/>
          </w:tcPr>
          <w:p w:rsidR="00281F6B" w:rsidRDefault="00281F6B" w:rsidP="00913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30.05</w:t>
            </w:r>
          </w:p>
        </w:tc>
        <w:tc>
          <w:tcPr>
            <w:tcW w:w="1530" w:type="dxa"/>
          </w:tcPr>
          <w:p w:rsidR="00281F6B" w:rsidRPr="00D057D9" w:rsidRDefault="00281F6B" w:rsidP="00DD4FEF"/>
          <w:p w:rsidR="00281F6B" w:rsidRPr="00D057D9" w:rsidRDefault="00281F6B" w:rsidP="00DD4FEF">
            <w:r w:rsidRPr="00CD3BB9">
              <w:rPr>
                <w:b/>
              </w:rPr>
              <w:t>Экску</w:t>
            </w:r>
            <w:r w:rsidRPr="00CD3BB9">
              <w:rPr>
                <w:b/>
              </w:rPr>
              <w:t>р</w:t>
            </w:r>
            <w:r w:rsidRPr="00CD3BB9">
              <w:rPr>
                <w:b/>
              </w:rPr>
              <w:t xml:space="preserve">сия №3 </w:t>
            </w:r>
            <w:r>
              <w:t>«Весенние изменения в прир</w:t>
            </w:r>
            <w:r>
              <w:t>о</w:t>
            </w:r>
            <w:r>
              <w:t>де»</w:t>
            </w:r>
          </w:p>
          <w:p w:rsidR="00281F6B" w:rsidRPr="00D057D9" w:rsidRDefault="00281F6B" w:rsidP="00DD4FEF">
            <w:pPr>
              <w:rPr>
                <w:b/>
              </w:rPr>
            </w:pPr>
          </w:p>
        </w:tc>
        <w:tc>
          <w:tcPr>
            <w:tcW w:w="1440" w:type="dxa"/>
          </w:tcPr>
          <w:p w:rsidR="00281F6B" w:rsidRPr="00D057D9" w:rsidRDefault="00281F6B" w:rsidP="00DD4FEF">
            <w:pPr>
              <w:jc w:val="both"/>
              <w:rPr>
                <w:i/>
              </w:rPr>
            </w:pPr>
            <w:r w:rsidRPr="00D057D9">
              <w:rPr>
                <w:i/>
              </w:rPr>
              <w:t>Урок-исслед</w:t>
            </w:r>
            <w:r w:rsidRPr="00D057D9">
              <w:rPr>
                <w:i/>
              </w:rPr>
              <w:t>о</w:t>
            </w:r>
            <w:r w:rsidRPr="00D057D9">
              <w:rPr>
                <w:i/>
              </w:rPr>
              <w:t>вание.</w:t>
            </w:r>
          </w:p>
        </w:tc>
        <w:tc>
          <w:tcPr>
            <w:tcW w:w="3773" w:type="dxa"/>
          </w:tcPr>
          <w:p w:rsidR="00281F6B" w:rsidRPr="00D057D9" w:rsidRDefault="00281F6B" w:rsidP="00DD4FEF">
            <w:r w:rsidRPr="00D057D9">
              <w:t xml:space="preserve">Обсуждать, почему при осуществлении любого </w:t>
            </w:r>
            <w:proofErr w:type="gramStart"/>
            <w:r w:rsidRPr="00D057D9">
              <w:t>экономич</w:t>
            </w:r>
            <w:r w:rsidRPr="00D057D9">
              <w:t>е</w:t>
            </w:r>
            <w:r w:rsidRPr="00D057D9">
              <w:t>ского проекта</w:t>
            </w:r>
            <w:proofErr w:type="gramEnd"/>
            <w:r w:rsidRPr="00D057D9">
              <w:t xml:space="preserve"> в настоящее время осуществляется экологическая экспертиза. Выяснять, какие м</w:t>
            </w:r>
            <w:r w:rsidRPr="00D057D9">
              <w:t>е</w:t>
            </w:r>
            <w:r w:rsidRPr="00D057D9">
              <w:t>ры экологической безопа</w:t>
            </w:r>
            <w:r w:rsidRPr="00D057D9">
              <w:t>с</w:t>
            </w:r>
            <w:r w:rsidRPr="00D057D9">
              <w:t>ности предпринимаются в регионе.</w:t>
            </w:r>
          </w:p>
        </w:tc>
        <w:tc>
          <w:tcPr>
            <w:tcW w:w="3260" w:type="dxa"/>
          </w:tcPr>
          <w:p w:rsidR="00281F6B" w:rsidRPr="00D057D9" w:rsidRDefault="00281F6B" w:rsidP="00DD4FEF">
            <w:pPr>
              <w:rPr>
                <w:i/>
              </w:rPr>
            </w:pPr>
            <w:r w:rsidRPr="00D057D9">
              <w:rPr>
                <w:i/>
              </w:rPr>
              <w:t xml:space="preserve">Приводить </w:t>
            </w:r>
            <w:r w:rsidRPr="00D057D9">
              <w:t xml:space="preserve">примеры изменения </w:t>
            </w:r>
            <w:proofErr w:type="gramStart"/>
            <w:r w:rsidRPr="00D057D9">
              <w:t>эк</w:t>
            </w:r>
            <w:r w:rsidRPr="00D057D9">
              <w:t>о</w:t>
            </w:r>
            <w:r w:rsidRPr="00D057D9">
              <w:t>номических проектов</w:t>
            </w:r>
            <w:proofErr w:type="gramEnd"/>
            <w:r w:rsidRPr="00D057D9">
              <w:t xml:space="preserve"> под влиянием экол</w:t>
            </w:r>
            <w:r w:rsidRPr="00D057D9">
              <w:t>о</w:t>
            </w:r>
            <w:r w:rsidRPr="00D057D9">
              <w:t>гов.</w:t>
            </w:r>
          </w:p>
        </w:tc>
        <w:tc>
          <w:tcPr>
            <w:tcW w:w="3042" w:type="dxa"/>
          </w:tcPr>
          <w:p w:rsidR="00281F6B" w:rsidRPr="00D057D9" w:rsidRDefault="00281F6B" w:rsidP="00DD4FEF">
            <w:r w:rsidRPr="00D057D9">
              <w:t>Постановка и формулир</w:t>
            </w:r>
            <w:r w:rsidRPr="00D057D9">
              <w:t>о</w:t>
            </w:r>
            <w:r w:rsidRPr="00D057D9">
              <w:t>вание проблемы, самосто</w:t>
            </w:r>
            <w:r w:rsidRPr="00D057D9">
              <w:t>я</w:t>
            </w:r>
            <w:r w:rsidRPr="00D057D9">
              <w:t>тельное создание алгори</w:t>
            </w:r>
            <w:r w:rsidRPr="00D057D9">
              <w:t>т</w:t>
            </w:r>
            <w:r w:rsidRPr="00D057D9">
              <w:t>мов деятельности при решении проблем творческого и поискового х</w:t>
            </w:r>
            <w:r w:rsidRPr="00D057D9">
              <w:t>а</w:t>
            </w:r>
            <w:r w:rsidRPr="00D057D9">
              <w:t>рактера.</w:t>
            </w:r>
          </w:p>
        </w:tc>
      </w:tr>
    </w:tbl>
    <w:p w:rsidR="00D23984" w:rsidRDefault="00D23984">
      <w:bookmarkStart w:id="0" w:name="_GoBack"/>
      <w:bookmarkEnd w:id="0"/>
    </w:p>
    <w:sectPr w:rsidR="00D23984" w:rsidSect="00913C9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DejaVu Sans">
    <w:altName w:val="Times New Roman"/>
    <w:charset w:val="00"/>
    <w:family w:val="auto"/>
    <w:pitch w:val="variable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739F8"/>
    <w:multiLevelType w:val="hybridMultilevel"/>
    <w:tmpl w:val="33349A72"/>
    <w:lvl w:ilvl="0" w:tplc="B938284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0143DB0"/>
    <w:multiLevelType w:val="hybridMultilevel"/>
    <w:tmpl w:val="7E888D4C"/>
    <w:lvl w:ilvl="0" w:tplc="0EDE9F3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A15C6B"/>
    <w:multiLevelType w:val="hybridMultilevel"/>
    <w:tmpl w:val="7CF40A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CA3626"/>
    <w:multiLevelType w:val="hybridMultilevel"/>
    <w:tmpl w:val="3B64DEBA"/>
    <w:lvl w:ilvl="0" w:tplc="B93828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87D4109"/>
    <w:multiLevelType w:val="hybridMultilevel"/>
    <w:tmpl w:val="932A40A0"/>
    <w:lvl w:ilvl="0" w:tplc="63B6CB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2B522A"/>
    <w:multiLevelType w:val="hybridMultilevel"/>
    <w:tmpl w:val="3FC86E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6F85BD2">
      <w:start w:val="1"/>
      <w:numFmt w:val="decimal"/>
      <w:lvlText w:val="%2."/>
      <w:lvlJc w:val="left"/>
      <w:pPr>
        <w:tabs>
          <w:tab w:val="num" w:pos="1875"/>
        </w:tabs>
        <w:ind w:left="1875" w:hanging="79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B26C5D"/>
    <w:multiLevelType w:val="hybridMultilevel"/>
    <w:tmpl w:val="1294023E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D57490"/>
    <w:multiLevelType w:val="hybridMultilevel"/>
    <w:tmpl w:val="F0020A0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1FE6A8D"/>
    <w:multiLevelType w:val="hybridMultilevel"/>
    <w:tmpl w:val="0F94191C"/>
    <w:lvl w:ilvl="0" w:tplc="B938284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CF6AD5BE">
      <w:numFmt w:val="bullet"/>
      <w:lvlText w:val="•"/>
      <w:lvlJc w:val="left"/>
      <w:pPr>
        <w:ind w:left="2149" w:hanging="360"/>
      </w:pPr>
      <w:rPr>
        <w:rFonts w:ascii="Arial" w:eastAsia="Times New Roman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164F103A"/>
    <w:multiLevelType w:val="hybridMultilevel"/>
    <w:tmpl w:val="7E3E8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79F6EC1"/>
    <w:multiLevelType w:val="hybridMultilevel"/>
    <w:tmpl w:val="6E0C33AE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E82975"/>
    <w:multiLevelType w:val="hybridMultilevel"/>
    <w:tmpl w:val="2BC23F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C872B2E"/>
    <w:multiLevelType w:val="hybridMultilevel"/>
    <w:tmpl w:val="9BDCE45A"/>
    <w:lvl w:ilvl="0" w:tplc="635C37DE">
      <w:start w:val="3"/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1F163C8C"/>
    <w:multiLevelType w:val="hybridMultilevel"/>
    <w:tmpl w:val="EA24FA12"/>
    <w:lvl w:ilvl="0" w:tplc="B93828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1FC205AF"/>
    <w:multiLevelType w:val="hybridMultilevel"/>
    <w:tmpl w:val="EC0AF286"/>
    <w:lvl w:ilvl="0" w:tplc="B91042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8725B61"/>
    <w:multiLevelType w:val="hybridMultilevel"/>
    <w:tmpl w:val="CD5490D0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E16F0F"/>
    <w:multiLevelType w:val="hybridMultilevel"/>
    <w:tmpl w:val="B43006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B2D1AE7"/>
    <w:multiLevelType w:val="hybridMultilevel"/>
    <w:tmpl w:val="71D6BFC0"/>
    <w:lvl w:ilvl="0" w:tplc="B93828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DDF71B8"/>
    <w:multiLevelType w:val="hybridMultilevel"/>
    <w:tmpl w:val="795666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7492BF2"/>
    <w:multiLevelType w:val="hybridMultilevel"/>
    <w:tmpl w:val="409633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ABC0F1B"/>
    <w:multiLevelType w:val="hybridMultilevel"/>
    <w:tmpl w:val="848C868A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1A0D3B"/>
    <w:multiLevelType w:val="hybridMultilevel"/>
    <w:tmpl w:val="846451C0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F14154A"/>
    <w:multiLevelType w:val="hybridMultilevel"/>
    <w:tmpl w:val="BBDA219E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C174A6"/>
    <w:multiLevelType w:val="hybridMultilevel"/>
    <w:tmpl w:val="97F88698"/>
    <w:lvl w:ilvl="0" w:tplc="635C37DE">
      <w:start w:val="3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461D0F55"/>
    <w:multiLevelType w:val="hybridMultilevel"/>
    <w:tmpl w:val="B4D834C4"/>
    <w:lvl w:ilvl="0" w:tplc="635C37DE">
      <w:start w:val="3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79B3937"/>
    <w:multiLevelType w:val="hybridMultilevel"/>
    <w:tmpl w:val="9FF6192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47AB3BB6"/>
    <w:multiLevelType w:val="hybridMultilevel"/>
    <w:tmpl w:val="9E747344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A8A508A"/>
    <w:multiLevelType w:val="hybridMultilevel"/>
    <w:tmpl w:val="E7E26FA4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D27200A"/>
    <w:multiLevelType w:val="hybridMultilevel"/>
    <w:tmpl w:val="CEB455FC"/>
    <w:lvl w:ilvl="0" w:tplc="635C37DE">
      <w:start w:val="3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4E9B5903"/>
    <w:multiLevelType w:val="hybridMultilevel"/>
    <w:tmpl w:val="03DE934C"/>
    <w:lvl w:ilvl="0" w:tplc="B93828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4EA66A81"/>
    <w:multiLevelType w:val="hybridMultilevel"/>
    <w:tmpl w:val="400688DA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ED16AC2"/>
    <w:multiLevelType w:val="hybridMultilevel"/>
    <w:tmpl w:val="D71849CE"/>
    <w:lvl w:ilvl="0" w:tplc="635C37DE">
      <w:start w:val="3"/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>
    <w:nsid w:val="50DE15B8"/>
    <w:multiLevelType w:val="hybridMultilevel"/>
    <w:tmpl w:val="DB18E3C8"/>
    <w:lvl w:ilvl="0" w:tplc="B9382846">
      <w:start w:val="1"/>
      <w:numFmt w:val="bullet"/>
      <w:lvlText w:val=""/>
      <w:lvlJc w:val="left"/>
      <w:pPr>
        <w:tabs>
          <w:tab w:val="num" w:pos="1216"/>
        </w:tabs>
        <w:ind w:left="12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6"/>
        </w:tabs>
        <w:ind w:left="19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6"/>
        </w:tabs>
        <w:ind w:left="26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6"/>
        </w:tabs>
        <w:ind w:left="33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6"/>
        </w:tabs>
        <w:ind w:left="40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6"/>
        </w:tabs>
        <w:ind w:left="48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6"/>
        </w:tabs>
        <w:ind w:left="55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6"/>
        </w:tabs>
        <w:ind w:left="62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6"/>
        </w:tabs>
        <w:ind w:left="6976" w:hanging="360"/>
      </w:pPr>
      <w:rPr>
        <w:rFonts w:ascii="Wingdings" w:hAnsi="Wingdings" w:hint="default"/>
      </w:rPr>
    </w:lvl>
  </w:abstractNum>
  <w:abstractNum w:abstractNumId="33">
    <w:nsid w:val="51F749C5"/>
    <w:multiLevelType w:val="hybridMultilevel"/>
    <w:tmpl w:val="83B4F830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40333ED"/>
    <w:multiLevelType w:val="hybridMultilevel"/>
    <w:tmpl w:val="855C8F7A"/>
    <w:lvl w:ilvl="0" w:tplc="635C37DE">
      <w:start w:val="3"/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>
    <w:nsid w:val="55B41CFF"/>
    <w:multiLevelType w:val="hybridMultilevel"/>
    <w:tmpl w:val="2BD28E2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6">
    <w:nsid w:val="564E37A5"/>
    <w:multiLevelType w:val="hybridMultilevel"/>
    <w:tmpl w:val="D6FAE8AA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90E2419"/>
    <w:multiLevelType w:val="hybridMultilevel"/>
    <w:tmpl w:val="FB06A958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1037B42"/>
    <w:multiLevelType w:val="hybridMultilevel"/>
    <w:tmpl w:val="99B64A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10B2D7C"/>
    <w:multiLevelType w:val="hybridMultilevel"/>
    <w:tmpl w:val="4662765A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32C591E"/>
    <w:multiLevelType w:val="hybridMultilevel"/>
    <w:tmpl w:val="5F42EC30"/>
    <w:lvl w:ilvl="0" w:tplc="635C37DE">
      <w:start w:val="3"/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>
    <w:nsid w:val="64F60762"/>
    <w:multiLevelType w:val="hybridMultilevel"/>
    <w:tmpl w:val="F3301F6C"/>
    <w:lvl w:ilvl="0" w:tplc="635C37DE">
      <w:start w:val="3"/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>
    <w:nsid w:val="66D96730"/>
    <w:multiLevelType w:val="hybridMultilevel"/>
    <w:tmpl w:val="EC8AE81C"/>
    <w:lvl w:ilvl="0" w:tplc="B9382846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3">
    <w:nsid w:val="68097810"/>
    <w:multiLevelType w:val="hybridMultilevel"/>
    <w:tmpl w:val="BCC6669C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9327306"/>
    <w:multiLevelType w:val="hybridMultilevel"/>
    <w:tmpl w:val="3AA653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953529E"/>
    <w:multiLevelType w:val="hybridMultilevel"/>
    <w:tmpl w:val="A23C6FA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6">
    <w:nsid w:val="718A0B82"/>
    <w:multiLevelType w:val="hybridMultilevel"/>
    <w:tmpl w:val="6AF003E2"/>
    <w:lvl w:ilvl="0" w:tplc="635C37DE">
      <w:start w:val="3"/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7">
    <w:nsid w:val="7C2E573A"/>
    <w:multiLevelType w:val="hybridMultilevel"/>
    <w:tmpl w:val="4EF0B946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7DBD11E3"/>
    <w:multiLevelType w:val="hybridMultilevel"/>
    <w:tmpl w:val="EC4A8692"/>
    <w:lvl w:ilvl="0" w:tplc="635C37DE">
      <w:start w:val="3"/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7"/>
  </w:num>
  <w:num w:numId="3">
    <w:abstractNumId w:val="48"/>
  </w:num>
  <w:num w:numId="4">
    <w:abstractNumId w:val="34"/>
  </w:num>
  <w:num w:numId="5">
    <w:abstractNumId w:val="23"/>
  </w:num>
  <w:num w:numId="6">
    <w:abstractNumId w:val="38"/>
  </w:num>
  <w:num w:numId="7">
    <w:abstractNumId w:val="35"/>
  </w:num>
  <w:num w:numId="8">
    <w:abstractNumId w:val="37"/>
  </w:num>
  <w:num w:numId="9">
    <w:abstractNumId w:val="44"/>
  </w:num>
  <w:num w:numId="10">
    <w:abstractNumId w:val="40"/>
  </w:num>
  <w:num w:numId="11">
    <w:abstractNumId w:val="46"/>
  </w:num>
  <w:num w:numId="12">
    <w:abstractNumId w:val="11"/>
  </w:num>
  <w:num w:numId="13">
    <w:abstractNumId w:val="18"/>
  </w:num>
  <w:num w:numId="14">
    <w:abstractNumId w:val="16"/>
  </w:num>
  <w:num w:numId="15">
    <w:abstractNumId w:val="10"/>
  </w:num>
  <w:num w:numId="16">
    <w:abstractNumId w:val="41"/>
  </w:num>
  <w:num w:numId="17">
    <w:abstractNumId w:val="4"/>
  </w:num>
  <w:num w:numId="18">
    <w:abstractNumId w:val="19"/>
  </w:num>
  <w:num w:numId="19">
    <w:abstractNumId w:val="1"/>
  </w:num>
  <w:num w:numId="20">
    <w:abstractNumId w:val="21"/>
  </w:num>
  <w:num w:numId="21">
    <w:abstractNumId w:val="27"/>
  </w:num>
  <w:num w:numId="22">
    <w:abstractNumId w:val="28"/>
  </w:num>
  <w:num w:numId="23">
    <w:abstractNumId w:val="33"/>
  </w:num>
  <w:num w:numId="24">
    <w:abstractNumId w:val="36"/>
  </w:num>
  <w:num w:numId="25">
    <w:abstractNumId w:val="43"/>
  </w:num>
  <w:num w:numId="26">
    <w:abstractNumId w:val="15"/>
  </w:num>
  <w:num w:numId="27">
    <w:abstractNumId w:val="20"/>
  </w:num>
  <w:num w:numId="28">
    <w:abstractNumId w:val="6"/>
  </w:num>
  <w:num w:numId="29">
    <w:abstractNumId w:val="30"/>
  </w:num>
  <w:num w:numId="30">
    <w:abstractNumId w:val="39"/>
  </w:num>
  <w:num w:numId="31">
    <w:abstractNumId w:val="8"/>
  </w:num>
  <w:num w:numId="32">
    <w:abstractNumId w:val="32"/>
  </w:num>
  <w:num w:numId="33">
    <w:abstractNumId w:val="0"/>
  </w:num>
  <w:num w:numId="34">
    <w:abstractNumId w:val="24"/>
  </w:num>
  <w:num w:numId="35">
    <w:abstractNumId w:val="17"/>
  </w:num>
  <w:num w:numId="36">
    <w:abstractNumId w:val="3"/>
  </w:num>
  <w:num w:numId="37">
    <w:abstractNumId w:val="29"/>
  </w:num>
  <w:num w:numId="38">
    <w:abstractNumId w:val="42"/>
  </w:num>
  <w:num w:numId="39">
    <w:abstractNumId w:val="13"/>
  </w:num>
  <w:num w:numId="4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2"/>
  </w:num>
  <w:num w:numId="42">
    <w:abstractNumId w:val="12"/>
  </w:num>
  <w:num w:numId="43">
    <w:abstractNumId w:val="31"/>
  </w:num>
  <w:num w:numId="44">
    <w:abstractNumId w:val="2"/>
  </w:num>
  <w:num w:numId="45">
    <w:abstractNumId w:val="9"/>
  </w:num>
  <w:num w:numId="46">
    <w:abstractNumId w:val="5"/>
  </w:num>
  <w:num w:numId="47">
    <w:abstractNumId w:val="45"/>
  </w:num>
  <w:num w:numId="48">
    <w:abstractNumId w:val="25"/>
  </w:num>
  <w:num w:numId="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16B"/>
    <w:rsid w:val="00167BBC"/>
    <w:rsid w:val="00281F6B"/>
    <w:rsid w:val="0038516B"/>
    <w:rsid w:val="00696244"/>
    <w:rsid w:val="00913C98"/>
    <w:rsid w:val="00BB02FD"/>
    <w:rsid w:val="00D23984"/>
    <w:rsid w:val="00DC2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Top of Form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13C98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13C9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913C98"/>
    <w:pPr>
      <w:keepNext/>
      <w:spacing w:before="240" w:after="60" w:line="240" w:lineRule="auto"/>
      <w:outlineLvl w:val="2"/>
    </w:pPr>
    <w:rPr>
      <w:rFonts w:ascii="Tahoma" w:eastAsia="Times New Roman" w:hAnsi="Tahoma" w:cs="Times New Roman"/>
      <w:sz w:val="16"/>
      <w:szCs w:val="16"/>
      <w:lang w:eastAsia="ru-RU"/>
    </w:rPr>
  </w:style>
  <w:style w:type="paragraph" w:styleId="4">
    <w:name w:val="heading 4"/>
    <w:basedOn w:val="a"/>
    <w:next w:val="a"/>
    <w:link w:val="40"/>
    <w:qFormat/>
    <w:rsid w:val="00913C98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913C98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913C98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913C98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13C9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913C9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13C98"/>
    <w:rPr>
      <w:rFonts w:ascii="Tahoma" w:eastAsia="Times New Roman" w:hAnsi="Tahoma" w:cs="Times New Roman"/>
      <w:sz w:val="16"/>
      <w:szCs w:val="16"/>
      <w:lang w:val="ru-RU" w:eastAsia="ru-RU"/>
    </w:rPr>
  </w:style>
  <w:style w:type="character" w:customStyle="1" w:styleId="40">
    <w:name w:val="Заголовок 4 Знак"/>
    <w:basedOn w:val="a0"/>
    <w:link w:val="4"/>
    <w:rsid w:val="00913C98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13C9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913C9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70">
    <w:name w:val="Заголовок 7 Знак"/>
    <w:basedOn w:val="a0"/>
    <w:link w:val="7"/>
    <w:rsid w:val="00913C9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numbering" w:customStyle="1" w:styleId="11">
    <w:name w:val="Нет списка1"/>
    <w:next w:val="a2"/>
    <w:semiHidden/>
    <w:rsid w:val="00913C98"/>
  </w:style>
  <w:style w:type="table" w:styleId="a3">
    <w:name w:val="Table Grid"/>
    <w:basedOn w:val="a1"/>
    <w:rsid w:val="00913C9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ody Text Indent"/>
    <w:basedOn w:val="a"/>
    <w:link w:val="a5"/>
    <w:rsid w:val="00913C98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913C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913C9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3C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semiHidden/>
    <w:rsid w:val="00913C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913C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rmal (Web)"/>
    <w:basedOn w:val="a"/>
    <w:rsid w:val="00913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rsid w:val="00913C98"/>
    <w:rPr>
      <w:color w:val="0000FF"/>
      <w:u w:val="single"/>
    </w:rPr>
  </w:style>
  <w:style w:type="paragraph" w:styleId="ac">
    <w:name w:val="header"/>
    <w:basedOn w:val="a"/>
    <w:link w:val="ad"/>
    <w:unhideWhenUsed/>
    <w:rsid w:val="00913C9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Верхний колонтитул Знак"/>
    <w:basedOn w:val="a0"/>
    <w:link w:val="ac"/>
    <w:rsid w:val="00913C98"/>
    <w:rPr>
      <w:rFonts w:ascii="Calibri" w:eastAsia="Calibri" w:hAnsi="Calibri" w:cs="Times New Roman"/>
    </w:rPr>
  </w:style>
  <w:style w:type="paragraph" w:styleId="ae">
    <w:name w:val="footer"/>
    <w:basedOn w:val="a"/>
    <w:link w:val="af"/>
    <w:unhideWhenUsed/>
    <w:rsid w:val="00913C9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">
    <w:name w:val="Нижний колонтитул Знак"/>
    <w:basedOn w:val="a0"/>
    <w:link w:val="ae"/>
    <w:rsid w:val="00913C98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semiHidden/>
    <w:unhideWhenUsed/>
    <w:rsid w:val="00913C9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913C98"/>
    <w:rPr>
      <w:rFonts w:ascii="Tahoma" w:eastAsia="Calibri" w:hAnsi="Tahoma" w:cs="Tahoma"/>
      <w:sz w:val="16"/>
      <w:szCs w:val="16"/>
    </w:rPr>
  </w:style>
  <w:style w:type="paragraph" w:styleId="af2">
    <w:name w:val="Title"/>
    <w:basedOn w:val="a"/>
    <w:next w:val="a"/>
    <w:link w:val="af3"/>
    <w:qFormat/>
    <w:rsid w:val="00913C98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3">
    <w:name w:val="Название Знак"/>
    <w:basedOn w:val="a0"/>
    <w:link w:val="af2"/>
    <w:rsid w:val="00913C98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Схема документа Знак"/>
    <w:basedOn w:val="a0"/>
    <w:link w:val="af5"/>
    <w:semiHidden/>
    <w:rsid w:val="00913C98"/>
    <w:rPr>
      <w:rFonts w:ascii="Tahoma" w:hAnsi="Tahoma"/>
      <w:shd w:val="clear" w:color="auto" w:fill="000080"/>
    </w:rPr>
  </w:style>
  <w:style w:type="paragraph" w:styleId="af5">
    <w:name w:val="Document Map"/>
    <w:basedOn w:val="a"/>
    <w:link w:val="af4"/>
    <w:semiHidden/>
    <w:rsid w:val="00913C98"/>
    <w:pPr>
      <w:shd w:val="clear" w:color="auto" w:fill="000080"/>
      <w:spacing w:after="0" w:line="240" w:lineRule="auto"/>
    </w:pPr>
    <w:rPr>
      <w:rFonts w:ascii="Tahoma" w:hAnsi="Tahoma"/>
      <w:shd w:val="clear" w:color="auto" w:fill="000080"/>
    </w:rPr>
  </w:style>
  <w:style w:type="character" w:customStyle="1" w:styleId="12">
    <w:name w:val="Схема документа Знак1"/>
    <w:basedOn w:val="a0"/>
    <w:semiHidden/>
    <w:rsid w:val="00913C98"/>
    <w:rPr>
      <w:rFonts w:ascii="Tahoma" w:hAnsi="Tahoma" w:cs="Tahoma"/>
      <w:sz w:val="16"/>
      <w:szCs w:val="16"/>
    </w:rPr>
  </w:style>
  <w:style w:type="character" w:styleId="af6">
    <w:name w:val="Strong"/>
    <w:basedOn w:val="a0"/>
    <w:qFormat/>
    <w:rsid w:val="00913C98"/>
    <w:rPr>
      <w:b/>
      <w:bCs/>
    </w:rPr>
  </w:style>
  <w:style w:type="paragraph" w:styleId="af7">
    <w:name w:val="List Paragraph"/>
    <w:basedOn w:val="a"/>
    <w:uiPriority w:val="34"/>
    <w:qFormat/>
    <w:rsid w:val="00913C9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913C98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13C9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1">
    <w:name w:val="Знак Знак4"/>
    <w:basedOn w:val="a0"/>
    <w:rsid w:val="00913C98"/>
    <w:rPr>
      <w:rFonts w:ascii="Times New Roman" w:hAnsi="Times New Roman"/>
    </w:rPr>
  </w:style>
  <w:style w:type="paragraph" w:styleId="af8">
    <w:name w:val="No Spacing"/>
    <w:qFormat/>
    <w:rsid w:val="00913C98"/>
    <w:pPr>
      <w:spacing w:after="0" w:line="240" w:lineRule="auto"/>
    </w:pPr>
    <w:rPr>
      <w:rFonts w:ascii="Calibri" w:eastAsia="Calibri" w:hAnsi="Calibri" w:cs="Times New Roman"/>
    </w:rPr>
  </w:style>
  <w:style w:type="character" w:styleId="af9">
    <w:name w:val="page number"/>
    <w:basedOn w:val="a0"/>
    <w:rsid w:val="00913C98"/>
  </w:style>
  <w:style w:type="paragraph" w:customStyle="1" w:styleId="Default">
    <w:name w:val="Default"/>
    <w:rsid w:val="00913C9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a">
    <w:name w:val="Знак"/>
    <w:basedOn w:val="a"/>
    <w:rsid w:val="00913C9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spelle">
    <w:name w:val="spelle"/>
    <w:basedOn w:val="a0"/>
    <w:rsid w:val="00913C98"/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913C9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13">
    <w:name w:val="Font Style13"/>
    <w:basedOn w:val="a0"/>
    <w:rsid w:val="00913C98"/>
    <w:rPr>
      <w:rFonts w:ascii="Franklin Gothic Medium" w:hAnsi="Franklin Gothic Medium" w:cs="Franklin Gothic Medium"/>
      <w:b/>
      <w:bCs/>
      <w:sz w:val="20"/>
      <w:szCs w:val="20"/>
    </w:rPr>
  </w:style>
  <w:style w:type="character" w:customStyle="1" w:styleId="FontStyle16">
    <w:name w:val="Font Style16"/>
    <w:basedOn w:val="a0"/>
    <w:rsid w:val="00913C98"/>
    <w:rPr>
      <w:rFonts w:ascii="Franklin Gothic Medium" w:hAnsi="Franklin Gothic Medium" w:cs="Franklin Gothic Medium"/>
      <w:i/>
      <w:iCs/>
      <w:sz w:val="20"/>
      <w:szCs w:val="20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913C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rsid w:val="00913C98"/>
  </w:style>
  <w:style w:type="character" w:styleId="afb">
    <w:name w:val="Emphasis"/>
    <w:basedOn w:val="a0"/>
    <w:qFormat/>
    <w:rsid w:val="00913C98"/>
    <w:rPr>
      <w:i/>
      <w:iCs/>
    </w:rPr>
  </w:style>
  <w:style w:type="paragraph" w:styleId="23">
    <w:name w:val="Body Text 2"/>
    <w:basedOn w:val="a"/>
    <w:link w:val="24"/>
    <w:rsid w:val="00913C9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913C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13C98"/>
  </w:style>
  <w:style w:type="character" w:customStyle="1" w:styleId="c2">
    <w:name w:val="c2"/>
    <w:basedOn w:val="a0"/>
    <w:rsid w:val="00913C98"/>
  </w:style>
  <w:style w:type="character" w:customStyle="1" w:styleId="c42">
    <w:name w:val="c42"/>
    <w:basedOn w:val="a0"/>
    <w:rsid w:val="00913C98"/>
  </w:style>
  <w:style w:type="paragraph" w:customStyle="1" w:styleId="c36">
    <w:name w:val="c36"/>
    <w:basedOn w:val="a"/>
    <w:rsid w:val="00913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913C98"/>
  </w:style>
  <w:style w:type="character" w:customStyle="1" w:styleId="c8">
    <w:name w:val="c8"/>
    <w:basedOn w:val="a0"/>
    <w:rsid w:val="00913C98"/>
  </w:style>
  <w:style w:type="paragraph" w:customStyle="1" w:styleId="c20">
    <w:name w:val="c20"/>
    <w:basedOn w:val="a"/>
    <w:rsid w:val="00913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913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913C9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913C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andard">
    <w:name w:val="Standard"/>
    <w:rsid w:val="00913C98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Tahoma"/>
      <w:kern w:val="3"/>
      <w:sz w:val="21"/>
      <w:szCs w:val="24"/>
      <w:lang w:eastAsia="ru-RU"/>
    </w:rPr>
  </w:style>
  <w:style w:type="paragraph" w:styleId="z-">
    <w:name w:val="HTML Top of Form"/>
    <w:basedOn w:val="a"/>
    <w:next w:val="a"/>
    <w:link w:val="z-0"/>
    <w:hidden/>
    <w:rsid w:val="00913C9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rsid w:val="00913C98"/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character" w:styleId="afc">
    <w:name w:val="footnote reference"/>
    <w:basedOn w:val="a0"/>
    <w:semiHidden/>
    <w:rsid w:val="00913C98"/>
    <w:rPr>
      <w:vertAlign w:val="superscript"/>
    </w:rPr>
  </w:style>
  <w:style w:type="paragraph" w:customStyle="1" w:styleId="Style87">
    <w:name w:val="Style87"/>
    <w:basedOn w:val="a"/>
    <w:rsid w:val="00913C98"/>
    <w:pPr>
      <w:widowControl w:val="0"/>
      <w:autoSpaceDE w:val="0"/>
      <w:autoSpaceDN w:val="0"/>
      <w:adjustRightInd w:val="0"/>
      <w:spacing w:after="0" w:line="238" w:lineRule="exact"/>
      <w:ind w:firstLine="350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FontStyle104">
    <w:name w:val="Font Style104"/>
    <w:basedOn w:val="a0"/>
    <w:rsid w:val="00913C98"/>
    <w:rPr>
      <w:rFonts w:ascii="Times New Roman" w:hAnsi="Times New Roman" w:cs="Times New Roman"/>
      <w:sz w:val="18"/>
      <w:szCs w:val="18"/>
    </w:rPr>
  </w:style>
  <w:style w:type="character" w:customStyle="1" w:styleId="FontStyle95">
    <w:name w:val="Font Style95"/>
    <w:basedOn w:val="a0"/>
    <w:rsid w:val="00913C98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3">
    <w:name w:val="Font Style143"/>
    <w:basedOn w:val="a0"/>
    <w:rsid w:val="00913C98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rsid w:val="00913C98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rsid w:val="00913C98"/>
    <w:rPr>
      <w:rFonts w:ascii="Times New Roman" w:hAnsi="Times New Roman" w:cs="Times New Roman"/>
      <w:sz w:val="20"/>
      <w:szCs w:val="20"/>
    </w:rPr>
  </w:style>
  <w:style w:type="character" w:customStyle="1" w:styleId="FontStyle30">
    <w:name w:val="Font Style30"/>
    <w:basedOn w:val="a0"/>
    <w:rsid w:val="00913C98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rsid w:val="00913C98"/>
    <w:pPr>
      <w:widowControl w:val="0"/>
      <w:autoSpaceDE w:val="0"/>
      <w:autoSpaceDN w:val="0"/>
      <w:adjustRightInd w:val="0"/>
      <w:spacing w:after="0" w:line="504" w:lineRule="exact"/>
      <w:ind w:firstLine="384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rsid w:val="00913C98"/>
    <w:rPr>
      <w:rFonts w:ascii="Times New Roman" w:hAnsi="Times New Roman" w:cs="Times New Roman"/>
      <w:i/>
      <w:iCs/>
      <w:sz w:val="20"/>
      <w:szCs w:val="20"/>
    </w:rPr>
  </w:style>
  <w:style w:type="paragraph" w:customStyle="1" w:styleId="Style7">
    <w:name w:val="Style7"/>
    <w:basedOn w:val="a"/>
    <w:rsid w:val="00913C98"/>
    <w:pPr>
      <w:widowControl w:val="0"/>
      <w:autoSpaceDE w:val="0"/>
      <w:autoSpaceDN w:val="0"/>
      <w:adjustRightInd w:val="0"/>
      <w:spacing w:after="0" w:line="384" w:lineRule="exact"/>
      <w:jc w:val="center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913C98"/>
    <w:pPr>
      <w:widowControl w:val="0"/>
      <w:autoSpaceDE w:val="0"/>
      <w:autoSpaceDN w:val="0"/>
      <w:adjustRightInd w:val="0"/>
      <w:spacing w:after="0" w:line="211" w:lineRule="exact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Top of Form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13C98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13C9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913C98"/>
    <w:pPr>
      <w:keepNext/>
      <w:spacing w:before="240" w:after="60" w:line="240" w:lineRule="auto"/>
      <w:outlineLvl w:val="2"/>
    </w:pPr>
    <w:rPr>
      <w:rFonts w:ascii="Tahoma" w:eastAsia="Times New Roman" w:hAnsi="Tahoma" w:cs="Times New Roman"/>
      <w:sz w:val="16"/>
      <w:szCs w:val="16"/>
      <w:lang w:eastAsia="ru-RU"/>
    </w:rPr>
  </w:style>
  <w:style w:type="paragraph" w:styleId="4">
    <w:name w:val="heading 4"/>
    <w:basedOn w:val="a"/>
    <w:next w:val="a"/>
    <w:link w:val="40"/>
    <w:qFormat/>
    <w:rsid w:val="00913C98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913C98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913C98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913C98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13C9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913C9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13C98"/>
    <w:rPr>
      <w:rFonts w:ascii="Tahoma" w:eastAsia="Times New Roman" w:hAnsi="Tahoma" w:cs="Times New Roman"/>
      <w:sz w:val="16"/>
      <w:szCs w:val="16"/>
      <w:lang w:val="ru-RU" w:eastAsia="ru-RU"/>
    </w:rPr>
  </w:style>
  <w:style w:type="character" w:customStyle="1" w:styleId="40">
    <w:name w:val="Заголовок 4 Знак"/>
    <w:basedOn w:val="a0"/>
    <w:link w:val="4"/>
    <w:rsid w:val="00913C98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13C9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913C9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70">
    <w:name w:val="Заголовок 7 Знак"/>
    <w:basedOn w:val="a0"/>
    <w:link w:val="7"/>
    <w:rsid w:val="00913C9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numbering" w:customStyle="1" w:styleId="11">
    <w:name w:val="Нет списка1"/>
    <w:next w:val="a2"/>
    <w:semiHidden/>
    <w:rsid w:val="00913C98"/>
  </w:style>
  <w:style w:type="table" w:styleId="a3">
    <w:name w:val="Table Grid"/>
    <w:basedOn w:val="a1"/>
    <w:rsid w:val="00913C9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ody Text Indent"/>
    <w:basedOn w:val="a"/>
    <w:link w:val="a5"/>
    <w:rsid w:val="00913C98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913C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913C9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3C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semiHidden/>
    <w:rsid w:val="00913C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913C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rmal (Web)"/>
    <w:basedOn w:val="a"/>
    <w:rsid w:val="00913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rsid w:val="00913C98"/>
    <w:rPr>
      <w:color w:val="0000FF"/>
      <w:u w:val="single"/>
    </w:rPr>
  </w:style>
  <w:style w:type="paragraph" w:styleId="ac">
    <w:name w:val="header"/>
    <w:basedOn w:val="a"/>
    <w:link w:val="ad"/>
    <w:unhideWhenUsed/>
    <w:rsid w:val="00913C9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Верхний колонтитул Знак"/>
    <w:basedOn w:val="a0"/>
    <w:link w:val="ac"/>
    <w:rsid w:val="00913C98"/>
    <w:rPr>
      <w:rFonts w:ascii="Calibri" w:eastAsia="Calibri" w:hAnsi="Calibri" w:cs="Times New Roman"/>
    </w:rPr>
  </w:style>
  <w:style w:type="paragraph" w:styleId="ae">
    <w:name w:val="footer"/>
    <w:basedOn w:val="a"/>
    <w:link w:val="af"/>
    <w:unhideWhenUsed/>
    <w:rsid w:val="00913C9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">
    <w:name w:val="Нижний колонтитул Знак"/>
    <w:basedOn w:val="a0"/>
    <w:link w:val="ae"/>
    <w:rsid w:val="00913C98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semiHidden/>
    <w:unhideWhenUsed/>
    <w:rsid w:val="00913C9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913C98"/>
    <w:rPr>
      <w:rFonts w:ascii="Tahoma" w:eastAsia="Calibri" w:hAnsi="Tahoma" w:cs="Tahoma"/>
      <w:sz w:val="16"/>
      <w:szCs w:val="16"/>
    </w:rPr>
  </w:style>
  <w:style w:type="paragraph" w:styleId="af2">
    <w:name w:val="Title"/>
    <w:basedOn w:val="a"/>
    <w:next w:val="a"/>
    <w:link w:val="af3"/>
    <w:qFormat/>
    <w:rsid w:val="00913C98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3">
    <w:name w:val="Название Знак"/>
    <w:basedOn w:val="a0"/>
    <w:link w:val="af2"/>
    <w:rsid w:val="00913C98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Схема документа Знак"/>
    <w:basedOn w:val="a0"/>
    <w:link w:val="af5"/>
    <w:semiHidden/>
    <w:rsid w:val="00913C98"/>
    <w:rPr>
      <w:rFonts w:ascii="Tahoma" w:hAnsi="Tahoma"/>
      <w:shd w:val="clear" w:color="auto" w:fill="000080"/>
    </w:rPr>
  </w:style>
  <w:style w:type="paragraph" w:styleId="af5">
    <w:name w:val="Document Map"/>
    <w:basedOn w:val="a"/>
    <w:link w:val="af4"/>
    <w:semiHidden/>
    <w:rsid w:val="00913C98"/>
    <w:pPr>
      <w:shd w:val="clear" w:color="auto" w:fill="000080"/>
      <w:spacing w:after="0" w:line="240" w:lineRule="auto"/>
    </w:pPr>
    <w:rPr>
      <w:rFonts w:ascii="Tahoma" w:hAnsi="Tahoma"/>
      <w:shd w:val="clear" w:color="auto" w:fill="000080"/>
    </w:rPr>
  </w:style>
  <w:style w:type="character" w:customStyle="1" w:styleId="12">
    <w:name w:val="Схема документа Знак1"/>
    <w:basedOn w:val="a0"/>
    <w:semiHidden/>
    <w:rsid w:val="00913C98"/>
    <w:rPr>
      <w:rFonts w:ascii="Tahoma" w:hAnsi="Tahoma" w:cs="Tahoma"/>
      <w:sz w:val="16"/>
      <w:szCs w:val="16"/>
    </w:rPr>
  </w:style>
  <w:style w:type="character" w:styleId="af6">
    <w:name w:val="Strong"/>
    <w:basedOn w:val="a0"/>
    <w:qFormat/>
    <w:rsid w:val="00913C98"/>
    <w:rPr>
      <w:b/>
      <w:bCs/>
    </w:rPr>
  </w:style>
  <w:style w:type="paragraph" w:styleId="af7">
    <w:name w:val="List Paragraph"/>
    <w:basedOn w:val="a"/>
    <w:uiPriority w:val="34"/>
    <w:qFormat/>
    <w:rsid w:val="00913C9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913C98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13C9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1">
    <w:name w:val="Знак Знак4"/>
    <w:basedOn w:val="a0"/>
    <w:rsid w:val="00913C98"/>
    <w:rPr>
      <w:rFonts w:ascii="Times New Roman" w:hAnsi="Times New Roman"/>
    </w:rPr>
  </w:style>
  <w:style w:type="paragraph" w:styleId="af8">
    <w:name w:val="No Spacing"/>
    <w:qFormat/>
    <w:rsid w:val="00913C98"/>
    <w:pPr>
      <w:spacing w:after="0" w:line="240" w:lineRule="auto"/>
    </w:pPr>
    <w:rPr>
      <w:rFonts w:ascii="Calibri" w:eastAsia="Calibri" w:hAnsi="Calibri" w:cs="Times New Roman"/>
    </w:rPr>
  </w:style>
  <w:style w:type="character" w:styleId="af9">
    <w:name w:val="page number"/>
    <w:basedOn w:val="a0"/>
    <w:rsid w:val="00913C98"/>
  </w:style>
  <w:style w:type="paragraph" w:customStyle="1" w:styleId="Default">
    <w:name w:val="Default"/>
    <w:rsid w:val="00913C9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a">
    <w:name w:val="Знак"/>
    <w:basedOn w:val="a"/>
    <w:rsid w:val="00913C9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spelle">
    <w:name w:val="spelle"/>
    <w:basedOn w:val="a0"/>
    <w:rsid w:val="00913C98"/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913C9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13">
    <w:name w:val="Font Style13"/>
    <w:basedOn w:val="a0"/>
    <w:rsid w:val="00913C98"/>
    <w:rPr>
      <w:rFonts w:ascii="Franklin Gothic Medium" w:hAnsi="Franklin Gothic Medium" w:cs="Franklin Gothic Medium"/>
      <w:b/>
      <w:bCs/>
      <w:sz w:val="20"/>
      <w:szCs w:val="20"/>
    </w:rPr>
  </w:style>
  <w:style w:type="character" w:customStyle="1" w:styleId="FontStyle16">
    <w:name w:val="Font Style16"/>
    <w:basedOn w:val="a0"/>
    <w:rsid w:val="00913C98"/>
    <w:rPr>
      <w:rFonts w:ascii="Franklin Gothic Medium" w:hAnsi="Franklin Gothic Medium" w:cs="Franklin Gothic Medium"/>
      <w:i/>
      <w:iCs/>
      <w:sz w:val="20"/>
      <w:szCs w:val="20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913C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rsid w:val="00913C98"/>
  </w:style>
  <w:style w:type="character" w:styleId="afb">
    <w:name w:val="Emphasis"/>
    <w:basedOn w:val="a0"/>
    <w:qFormat/>
    <w:rsid w:val="00913C98"/>
    <w:rPr>
      <w:i/>
      <w:iCs/>
    </w:rPr>
  </w:style>
  <w:style w:type="paragraph" w:styleId="23">
    <w:name w:val="Body Text 2"/>
    <w:basedOn w:val="a"/>
    <w:link w:val="24"/>
    <w:rsid w:val="00913C9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913C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13C98"/>
  </w:style>
  <w:style w:type="character" w:customStyle="1" w:styleId="c2">
    <w:name w:val="c2"/>
    <w:basedOn w:val="a0"/>
    <w:rsid w:val="00913C98"/>
  </w:style>
  <w:style w:type="character" w:customStyle="1" w:styleId="c42">
    <w:name w:val="c42"/>
    <w:basedOn w:val="a0"/>
    <w:rsid w:val="00913C98"/>
  </w:style>
  <w:style w:type="paragraph" w:customStyle="1" w:styleId="c36">
    <w:name w:val="c36"/>
    <w:basedOn w:val="a"/>
    <w:rsid w:val="00913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913C98"/>
  </w:style>
  <w:style w:type="character" w:customStyle="1" w:styleId="c8">
    <w:name w:val="c8"/>
    <w:basedOn w:val="a0"/>
    <w:rsid w:val="00913C98"/>
  </w:style>
  <w:style w:type="paragraph" w:customStyle="1" w:styleId="c20">
    <w:name w:val="c20"/>
    <w:basedOn w:val="a"/>
    <w:rsid w:val="00913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913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913C9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913C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andard">
    <w:name w:val="Standard"/>
    <w:rsid w:val="00913C98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Tahoma"/>
      <w:kern w:val="3"/>
      <w:sz w:val="21"/>
      <w:szCs w:val="24"/>
      <w:lang w:eastAsia="ru-RU"/>
    </w:rPr>
  </w:style>
  <w:style w:type="paragraph" w:styleId="z-">
    <w:name w:val="HTML Top of Form"/>
    <w:basedOn w:val="a"/>
    <w:next w:val="a"/>
    <w:link w:val="z-0"/>
    <w:hidden/>
    <w:rsid w:val="00913C9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rsid w:val="00913C98"/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character" w:styleId="afc">
    <w:name w:val="footnote reference"/>
    <w:basedOn w:val="a0"/>
    <w:semiHidden/>
    <w:rsid w:val="00913C98"/>
    <w:rPr>
      <w:vertAlign w:val="superscript"/>
    </w:rPr>
  </w:style>
  <w:style w:type="paragraph" w:customStyle="1" w:styleId="Style87">
    <w:name w:val="Style87"/>
    <w:basedOn w:val="a"/>
    <w:rsid w:val="00913C98"/>
    <w:pPr>
      <w:widowControl w:val="0"/>
      <w:autoSpaceDE w:val="0"/>
      <w:autoSpaceDN w:val="0"/>
      <w:adjustRightInd w:val="0"/>
      <w:spacing w:after="0" w:line="238" w:lineRule="exact"/>
      <w:ind w:firstLine="350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FontStyle104">
    <w:name w:val="Font Style104"/>
    <w:basedOn w:val="a0"/>
    <w:rsid w:val="00913C98"/>
    <w:rPr>
      <w:rFonts w:ascii="Times New Roman" w:hAnsi="Times New Roman" w:cs="Times New Roman"/>
      <w:sz w:val="18"/>
      <w:szCs w:val="18"/>
    </w:rPr>
  </w:style>
  <w:style w:type="character" w:customStyle="1" w:styleId="FontStyle95">
    <w:name w:val="Font Style95"/>
    <w:basedOn w:val="a0"/>
    <w:rsid w:val="00913C98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3">
    <w:name w:val="Font Style143"/>
    <w:basedOn w:val="a0"/>
    <w:rsid w:val="00913C98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rsid w:val="00913C98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rsid w:val="00913C98"/>
    <w:rPr>
      <w:rFonts w:ascii="Times New Roman" w:hAnsi="Times New Roman" w:cs="Times New Roman"/>
      <w:sz w:val="20"/>
      <w:szCs w:val="20"/>
    </w:rPr>
  </w:style>
  <w:style w:type="character" w:customStyle="1" w:styleId="FontStyle30">
    <w:name w:val="Font Style30"/>
    <w:basedOn w:val="a0"/>
    <w:rsid w:val="00913C98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rsid w:val="00913C98"/>
    <w:pPr>
      <w:widowControl w:val="0"/>
      <w:autoSpaceDE w:val="0"/>
      <w:autoSpaceDN w:val="0"/>
      <w:adjustRightInd w:val="0"/>
      <w:spacing w:after="0" w:line="504" w:lineRule="exact"/>
      <w:ind w:firstLine="384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rsid w:val="00913C98"/>
    <w:rPr>
      <w:rFonts w:ascii="Times New Roman" w:hAnsi="Times New Roman" w:cs="Times New Roman"/>
      <w:i/>
      <w:iCs/>
      <w:sz w:val="20"/>
      <w:szCs w:val="20"/>
    </w:rPr>
  </w:style>
  <w:style w:type="paragraph" w:customStyle="1" w:styleId="Style7">
    <w:name w:val="Style7"/>
    <w:basedOn w:val="a"/>
    <w:rsid w:val="00913C98"/>
    <w:pPr>
      <w:widowControl w:val="0"/>
      <w:autoSpaceDE w:val="0"/>
      <w:autoSpaceDN w:val="0"/>
      <w:adjustRightInd w:val="0"/>
      <w:spacing w:after="0" w:line="384" w:lineRule="exact"/>
      <w:jc w:val="center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913C98"/>
    <w:pPr>
      <w:widowControl w:val="0"/>
      <w:autoSpaceDE w:val="0"/>
      <w:autoSpaceDN w:val="0"/>
      <w:adjustRightInd w:val="0"/>
      <w:spacing w:after="0" w:line="211" w:lineRule="exact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37</Pages>
  <Words>10031</Words>
  <Characters>57180</Characters>
  <Application>Microsoft Office Word</Application>
  <DocSecurity>0</DocSecurity>
  <Lines>476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дом</cp:lastModifiedBy>
  <cp:revision>5</cp:revision>
  <dcterms:created xsi:type="dcterms:W3CDTF">2017-06-08T07:00:00Z</dcterms:created>
  <dcterms:modified xsi:type="dcterms:W3CDTF">2018-09-23T11:10:00Z</dcterms:modified>
</cp:coreProperties>
</file>